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8791B5" w14:textId="77777777" w:rsidR="00117E47" w:rsidRDefault="00117E47" w:rsidP="00964840">
      <w:pPr>
        <w:spacing w:after="0" w:line="240" w:lineRule="auto"/>
        <w:ind w:right="26"/>
        <w:jc w:val="left"/>
        <w:rPr>
          <w:b/>
          <w:sz w:val="24"/>
          <w:szCs w:val="24"/>
        </w:rPr>
      </w:pPr>
    </w:p>
    <w:p w14:paraId="281C8D36" w14:textId="00EAD8B0" w:rsidR="00964840" w:rsidRDefault="001B02D5" w:rsidP="00964840">
      <w:pPr>
        <w:spacing w:after="0" w:line="240" w:lineRule="auto"/>
        <w:ind w:right="26"/>
        <w:jc w:val="left"/>
        <w:rPr>
          <w:b/>
          <w:sz w:val="24"/>
          <w:szCs w:val="24"/>
        </w:rPr>
      </w:pPr>
      <w:r>
        <w:rPr>
          <w:b/>
          <w:sz w:val="24"/>
          <w:szCs w:val="24"/>
        </w:rPr>
        <w:t xml:space="preserve">Agency </w:t>
      </w:r>
      <w:r w:rsidR="00643337">
        <w:rPr>
          <w:b/>
          <w:sz w:val="24"/>
          <w:szCs w:val="24"/>
        </w:rPr>
        <w:t>Applicant Name</w:t>
      </w:r>
      <w:r w:rsidR="000F66CD" w:rsidRPr="00BC76AD">
        <w:rPr>
          <w:b/>
          <w:sz w:val="24"/>
          <w:szCs w:val="24"/>
        </w:rPr>
        <w:t>: ____</w:t>
      </w:r>
      <w:r w:rsidR="00135419">
        <w:rPr>
          <w:b/>
          <w:sz w:val="24"/>
          <w:szCs w:val="24"/>
        </w:rPr>
        <w:t>__________</w:t>
      </w:r>
      <w:r w:rsidR="00D41512" w:rsidRPr="00BC76AD">
        <w:rPr>
          <w:b/>
          <w:sz w:val="24"/>
          <w:szCs w:val="24"/>
        </w:rPr>
        <w:t>_____________</w:t>
      </w:r>
      <w:r w:rsidR="00466645">
        <w:rPr>
          <w:b/>
          <w:sz w:val="24"/>
          <w:szCs w:val="24"/>
        </w:rPr>
        <w:t>________</w:t>
      </w:r>
      <w:r w:rsidR="00AC7172">
        <w:rPr>
          <w:b/>
          <w:sz w:val="24"/>
          <w:szCs w:val="24"/>
        </w:rPr>
        <w:t>______________________________</w:t>
      </w:r>
    </w:p>
    <w:p w14:paraId="01CA6B5F" w14:textId="77777777" w:rsidR="00A600AC" w:rsidRDefault="00964840" w:rsidP="00964840">
      <w:pPr>
        <w:spacing w:after="0" w:line="240" w:lineRule="auto"/>
        <w:ind w:right="26"/>
        <w:jc w:val="left"/>
        <w:rPr>
          <w:b/>
          <w:sz w:val="24"/>
          <w:szCs w:val="24"/>
        </w:rPr>
      </w:pPr>
      <w:r>
        <w:rPr>
          <w:b/>
          <w:sz w:val="24"/>
          <w:szCs w:val="24"/>
        </w:rPr>
        <w:br/>
      </w:r>
    </w:p>
    <w:p w14:paraId="209F1A61" w14:textId="77777777" w:rsidR="00A600AC" w:rsidRDefault="00964840" w:rsidP="00964840">
      <w:pPr>
        <w:spacing w:after="0" w:line="240" w:lineRule="auto"/>
        <w:ind w:right="26"/>
        <w:jc w:val="left"/>
        <w:rPr>
          <w:b/>
          <w:sz w:val="24"/>
          <w:szCs w:val="24"/>
        </w:rPr>
      </w:pPr>
      <w:r>
        <w:rPr>
          <w:b/>
          <w:sz w:val="24"/>
          <w:szCs w:val="24"/>
        </w:rPr>
        <w:t>Mailing Address</w:t>
      </w:r>
      <w:r w:rsidR="008D1E26" w:rsidRPr="00BC76AD">
        <w:rPr>
          <w:b/>
          <w:sz w:val="24"/>
          <w:szCs w:val="24"/>
        </w:rPr>
        <w:t>: _</w:t>
      </w:r>
      <w:r w:rsidR="008D1E26">
        <w:rPr>
          <w:b/>
          <w:sz w:val="24"/>
          <w:szCs w:val="24"/>
        </w:rPr>
        <w:t>__________________</w:t>
      </w:r>
      <w:r w:rsidR="008D1E26" w:rsidRPr="00BC76AD">
        <w:rPr>
          <w:b/>
          <w:sz w:val="24"/>
          <w:szCs w:val="24"/>
        </w:rPr>
        <w:t>________________________________________________</w:t>
      </w:r>
      <w:r w:rsidR="008D1E26">
        <w:rPr>
          <w:b/>
          <w:sz w:val="24"/>
          <w:szCs w:val="24"/>
        </w:rPr>
        <w:t>_</w:t>
      </w:r>
      <w:r w:rsidR="007623CD">
        <w:rPr>
          <w:b/>
          <w:sz w:val="24"/>
          <w:szCs w:val="24"/>
        </w:rPr>
        <w:t>__</w:t>
      </w:r>
      <w:r w:rsidR="007623CD">
        <w:rPr>
          <w:b/>
          <w:sz w:val="24"/>
          <w:szCs w:val="24"/>
        </w:rPr>
        <w:br/>
      </w:r>
      <w:r w:rsidR="007623CD">
        <w:rPr>
          <w:b/>
          <w:sz w:val="24"/>
          <w:szCs w:val="24"/>
        </w:rPr>
        <w:br/>
      </w:r>
    </w:p>
    <w:p w14:paraId="7D34190C" w14:textId="77777777" w:rsidR="00A600AC" w:rsidRDefault="007623CD" w:rsidP="00964840">
      <w:pPr>
        <w:spacing w:after="0" w:line="240" w:lineRule="auto"/>
        <w:ind w:right="26"/>
        <w:jc w:val="left"/>
        <w:rPr>
          <w:b/>
          <w:sz w:val="24"/>
          <w:szCs w:val="24"/>
        </w:rPr>
      </w:pPr>
      <w:r>
        <w:rPr>
          <w:b/>
          <w:sz w:val="24"/>
          <w:szCs w:val="24"/>
        </w:rPr>
        <w:t>Phone Number</w:t>
      </w:r>
      <w:r w:rsidR="009F5508">
        <w:rPr>
          <w:b/>
          <w:sz w:val="24"/>
          <w:szCs w:val="24"/>
        </w:rPr>
        <w:t xml:space="preserve"> &amp; Email</w:t>
      </w:r>
      <w:r>
        <w:rPr>
          <w:b/>
          <w:sz w:val="24"/>
          <w:szCs w:val="24"/>
        </w:rPr>
        <w:t>: ________________________________________________________________</w:t>
      </w:r>
      <w:r w:rsidR="0059201B">
        <w:rPr>
          <w:b/>
          <w:sz w:val="24"/>
          <w:szCs w:val="24"/>
        </w:rPr>
        <w:br/>
      </w:r>
      <w:r w:rsidR="0059201B">
        <w:rPr>
          <w:b/>
          <w:sz w:val="24"/>
          <w:szCs w:val="24"/>
        </w:rPr>
        <w:br/>
      </w:r>
    </w:p>
    <w:p w14:paraId="4730C0AB" w14:textId="0A2CCBE8" w:rsidR="00D96649" w:rsidRDefault="0059201B" w:rsidP="00AB283E">
      <w:pPr>
        <w:spacing w:after="0" w:line="240" w:lineRule="auto"/>
        <w:ind w:right="26"/>
        <w:jc w:val="left"/>
        <w:rPr>
          <w:b/>
          <w:sz w:val="24"/>
          <w:szCs w:val="24"/>
        </w:rPr>
      </w:pPr>
      <w:r>
        <w:rPr>
          <w:b/>
          <w:sz w:val="24"/>
          <w:szCs w:val="24"/>
        </w:rPr>
        <w:t xml:space="preserve">County of </w:t>
      </w:r>
      <w:r w:rsidR="008374C5">
        <w:rPr>
          <w:b/>
          <w:sz w:val="24"/>
          <w:szCs w:val="24"/>
        </w:rPr>
        <w:t>Agency</w:t>
      </w:r>
      <w:r w:rsidR="004B1A6E">
        <w:rPr>
          <w:b/>
          <w:sz w:val="24"/>
          <w:szCs w:val="24"/>
        </w:rPr>
        <w:t xml:space="preserve"> </w:t>
      </w:r>
      <w:r w:rsidR="00AD367B">
        <w:rPr>
          <w:b/>
          <w:sz w:val="24"/>
          <w:szCs w:val="24"/>
        </w:rPr>
        <w:t>Business: _</w:t>
      </w:r>
      <w:r>
        <w:rPr>
          <w:b/>
          <w:sz w:val="24"/>
          <w:szCs w:val="24"/>
        </w:rPr>
        <w:t>______________________________________________________________</w:t>
      </w:r>
      <w:r>
        <w:rPr>
          <w:b/>
          <w:sz w:val="24"/>
          <w:szCs w:val="24"/>
        </w:rPr>
        <w:br/>
      </w:r>
      <w:r>
        <w:rPr>
          <w:b/>
          <w:sz w:val="24"/>
          <w:szCs w:val="24"/>
        </w:rPr>
        <w:br/>
      </w:r>
      <w:r w:rsidR="00AB283E">
        <w:rPr>
          <w:b/>
          <w:sz w:val="24"/>
          <w:szCs w:val="24"/>
        </w:rPr>
        <w:br/>
      </w:r>
      <w:r w:rsidR="00D96649">
        <w:rPr>
          <w:b/>
          <w:sz w:val="24"/>
          <w:szCs w:val="24"/>
        </w:rPr>
        <w:t xml:space="preserve">If your application is </w:t>
      </w:r>
      <w:r w:rsidR="00AC7172">
        <w:rPr>
          <w:b/>
          <w:sz w:val="24"/>
          <w:szCs w:val="24"/>
        </w:rPr>
        <w:t>approved</w:t>
      </w:r>
      <w:r w:rsidR="00D96649">
        <w:rPr>
          <w:b/>
          <w:sz w:val="24"/>
          <w:szCs w:val="24"/>
        </w:rPr>
        <w:t xml:space="preserve">, is the </w:t>
      </w:r>
      <w:r w:rsidR="0070181D">
        <w:rPr>
          <w:b/>
          <w:sz w:val="24"/>
          <w:szCs w:val="24"/>
        </w:rPr>
        <w:t>above</w:t>
      </w:r>
      <w:r w:rsidR="00D96649">
        <w:rPr>
          <w:b/>
          <w:sz w:val="24"/>
          <w:szCs w:val="24"/>
        </w:rPr>
        <w:t xml:space="preserve"> address where the grant money should be sent?</w:t>
      </w:r>
      <w:r w:rsidR="0070181D">
        <w:rPr>
          <w:b/>
          <w:sz w:val="24"/>
          <w:szCs w:val="24"/>
        </w:rPr>
        <w:t xml:space="preserve"> If not, please provide address: ________________________________________________________________</w:t>
      </w:r>
    </w:p>
    <w:p w14:paraId="3C7ECD5A" w14:textId="77777777" w:rsidR="00005FFF" w:rsidRDefault="0070181D" w:rsidP="00466645">
      <w:pPr>
        <w:spacing w:before="120" w:after="0" w:line="240" w:lineRule="auto"/>
        <w:ind w:right="26"/>
        <w:jc w:val="left"/>
        <w:rPr>
          <w:b/>
          <w:sz w:val="24"/>
          <w:szCs w:val="24"/>
        </w:rPr>
      </w:pPr>
      <w:r>
        <w:rPr>
          <w:b/>
          <w:sz w:val="24"/>
          <w:szCs w:val="24"/>
        </w:rPr>
        <w:t>_____________________________________________________________________________________</w:t>
      </w:r>
      <w:r w:rsidR="009F5508">
        <w:rPr>
          <w:b/>
          <w:sz w:val="24"/>
          <w:szCs w:val="24"/>
        </w:rPr>
        <w:br/>
      </w:r>
    </w:p>
    <w:p w14:paraId="1C12D2AE" w14:textId="4FA8F875" w:rsidR="0027057B" w:rsidRDefault="00005FFF" w:rsidP="00466645">
      <w:pPr>
        <w:spacing w:before="120" w:after="0" w:line="240" w:lineRule="auto"/>
        <w:ind w:right="26"/>
        <w:jc w:val="left"/>
        <w:rPr>
          <w:b/>
          <w:sz w:val="24"/>
          <w:szCs w:val="24"/>
        </w:rPr>
      </w:pPr>
      <w:r>
        <w:rPr>
          <w:b/>
          <w:sz w:val="24"/>
          <w:szCs w:val="24"/>
        </w:rPr>
        <w:t>W</w:t>
      </w:r>
      <w:r w:rsidR="00AB43ED">
        <w:rPr>
          <w:b/>
          <w:sz w:val="24"/>
          <w:szCs w:val="24"/>
        </w:rPr>
        <w:t>hat is the main area of interest the grant would be used toward</w:t>
      </w:r>
      <w:r>
        <w:rPr>
          <w:b/>
          <w:sz w:val="24"/>
          <w:szCs w:val="24"/>
        </w:rPr>
        <w:t>?</w:t>
      </w:r>
      <w:r w:rsidR="00FB6BDC">
        <w:rPr>
          <w:b/>
          <w:sz w:val="24"/>
          <w:szCs w:val="24"/>
        </w:rPr>
        <w:t xml:space="preserve"> </w:t>
      </w:r>
      <w:r w:rsidR="00FB6BDC" w:rsidRPr="00FB6BDC">
        <w:rPr>
          <w:bCs/>
          <w:sz w:val="24"/>
          <w:szCs w:val="24"/>
        </w:rPr>
        <w:t>(Choose One)</w:t>
      </w:r>
      <w:r>
        <w:rPr>
          <w:b/>
          <w:sz w:val="24"/>
          <w:szCs w:val="24"/>
        </w:rPr>
        <w:br/>
      </w:r>
      <w:r w:rsidR="00926E84">
        <w:rPr>
          <w:bCs/>
          <w:sz w:val="24"/>
          <w:szCs w:val="24"/>
        </w:rPr>
        <w:t>Adaptive Equipment</w:t>
      </w:r>
      <w:r w:rsidR="002A3399" w:rsidRPr="00044211">
        <w:rPr>
          <w:bCs/>
          <w:sz w:val="24"/>
          <w:szCs w:val="24"/>
        </w:rPr>
        <w:t xml:space="preserve"> _____</w:t>
      </w:r>
      <w:r w:rsidR="002A3399" w:rsidRPr="00044211">
        <w:rPr>
          <w:bCs/>
          <w:sz w:val="24"/>
          <w:szCs w:val="24"/>
        </w:rPr>
        <w:tab/>
      </w:r>
      <w:r w:rsidR="00926E84">
        <w:rPr>
          <w:bCs/>
          <w:sz w:val="24"/>
          <w:szCs w:val="24"/>
        </w:rPr>
        <w:t>Sensory Equipment</w:t>
      </w:r>
      <w:r w:rsidR="002A3399" w:rsidRPr="00044211">
        <w:rPr>
          <w:bCs/>
          <w:sz w:val="24"/>
          <w:szCs w:val="24"/>
        </w:rPr>
        <w:t xml:space="preserve"> ____</w:t>
      </w:r>
      <w:r w:rsidR="00951930">
        <w:rPr>
          <w:bCs/>
          <w:sz w:val="24"/>
          <w:szCs w:val="24"/>
        </w:rPr>
        <w:t xml:space="preserve"> </w:t>
      </w:r>
      <w:r w:rsidR="00AA7AEF">
        <w:rPr>
          <w:bCs/>
          <w:sz w:val="24"/>
          <w:szCs w:val="24"/>
        </w:rPr>
        <w:t xml:space="preserve">  </w:t>
      </w:r>
      <w:r w:rsidR="00926E84">
        <w:rPr>
          <w:bCs/>
          <w:sz w:val="24"/>
          <w:szCs w:val="24"/>
        </w:rPr>
        <w:t>Technology Equipment</w:t>
      </w:r>
      <w:r w:rsidR="002A3399" w:rsidRPr="00044211">
        <w:rPr>
          <w:bCs/>
          <w:sz w:val="24"/>
          <w:szCs w:val="24"/>
        </w:rPr>
        <w:t>_____</w:t>
      </w:r>
      <w:r w:rsidR="009807B4" w:rsidRPr="00044211">
        <w:rPr>
          <w:bCs/>
          <w:sz w:val="24"/>
          <w:szCs w:val="24"/>
        </w:rPr>
        <w:t xml:space="preserve"> </w:t>
      </w:r>
      <w:r w:rsidR="002A3399">
        <w:rPr>
          <w:b/>
          <w:sz w:val="24"/>
          <w:szCs w:val="24"/>
        </w:rPr>
        <w:br/>
      </w:r>
      <w:r w:rsidR="0059201B">
        <w:rPr>
          <w:b/>
          <w:sz w:val="24"/>
          <w:szCs w:val="24"/>
        </w:rPr>
        <w:br/>
      </w:r>
      <w:r w:rsidR="009807B4">
        <w:rPr>
          <w:b/>
          <w:sz w:val="24"/>
          <w:szCs w:val="24"/>
        </w:rPr>
        <w:t xml:space="preserve">Is your agency in good standing with DODD? </w:t>
      </w:r>
      <w:r w:rsidR="009807B4" w:rsidRPr="00044211">
        <w:rPr>
          <w:b/>
        </w:rPr>
        <w:t>(</w:t>
      </w:r>
      <w:r w:rsidR="003D5AF7" w:rsidRPr="00044211">
        <w:rPr>
          <w:b/>
        </w:rPr>
        <w:t>Not</w:t>
      </w:r>
      <w:r w:rsidR="009807B4" w:rsidRPr="00044211">
        <w:rPr>
          <w:b/>
        </w:rPr>
        <w:t xml:space="preserve"> in suspension or the process of revocation</w:t>
      </w:r>
      <w:r w:rsidR="009807B4">
        <w:rPr>
          <w:b/>
          <w:sz w:val="24"/>
          <w:szCs w:val="24"/>
        </w:rPr>
        <w:t>)</w:t>
      </w:r>
      <w:r w:rsidR="004D3BBE">
        <w:rPr>
          <w:b/>
          <w:sz w:val="24"/>
          <w:szCs w:val="24"/>
        </w:rPr>
        <w:t xml:space="preserve">: </w:t>
      </w:r>
      <w:r w:rsidR="00044211">
        <w:rPr>
          <w:b/>
          <w:sz w:val="24"/>
          <w:szCs w:val="24"/>
        </w:rPr>
        <w:t>Yes</w:t>
      </w:r>
      <w:r w:rsidR="004D3BBE">
        <w:rPr>
          <w:b/>
          <w:sz w:val="24"/>
          <w:szCs w:val="24"/>
        </w:rPr>
        <w:t xml:space="preserve"> </w:t>
      </w:r>
      <w:r w:rsidR="00060BD0">
        <w:rPr>
          <w:b/>
          <w:sz w:val="24"/>
          <w:szCs w:val="24"/>
        </w:rPr>
        <w:t>_</w:t>
      </w:r>
      <w:r w:rsidR="002939DD">
        <w:rPr>
          <w:b/>
          <w:sz w:val="24"/>
          <w:szCs w:val="24"/>
        </w:rPr>
        <w:t>_</w:t>
      </w:r>
      <w:r w:rsidR="004D3BBE">
        <w:rPr>
          <w:b/>
          <w:sz w:val="24"/>
          <w:szCs w:val="24"/>
        </w:rPr>
        <w:t xml:space="preserve"> </w:t>
      </w:r>
      <w:r w:rsidR="00044211">
        <w:rPr>
          <w:b/>
          <w:sz w:val="24"/>
          <w:szCs w:val="24"/>
        </w:rPr>
        <w:t>No</w:t>
      </w:r>
      <w:r w:rsidR="004D3BBE">
        <w:rPr>
          <w:b/>
          <w:sz w:val="24"/>
          <w:szCs w:val="24"/>
        </w:rPr>
        <w:t xml:space="preserve"> </w:t>
      </w:r>
      <w:r w:rsidR="00060BD0">
        <w:rPr>
          <w:b/>
          <w:sz w:val="24"/>
          <w:szCs w:val="24"/>
        </w:rPr>
        <w:t>__</w:t>
      </w:r>
      <w:r w:rsidR="004D3BBE">
        <w:rPr>
          <w:b/>
          <w:sz w:val="24"/>
          <w:szCs w:val="24"/>
        </w:rPr>
        <w:t xml:space="preserve">   </w:t>
      </w:r>
    </w:p>
    <w:p w14:paraId="394F2E89" w14:textId="11EE3EC9" w:rsidR="0079532F" w:rsidRDefault="00074061" w:rsidP="00630B0C">
      <w:pPr>
        <w:spacing w:after="0" w:line="240" w:lineRule="auto"/>
        <w:ind w:right="26"/>
        <w:jc w:val="left"/>
        <w:rPr>
          <w:i/>
          <w:sz w:val="24"/>
          <w:szCs w:val="24"/>
        </w:rPr>
      </w:pPr>
      <w:r>
        <w:rPr>
          <w:i/>
          <w:sz w:val="24"/>
          <w:szCs w:val="24"/>
        </w:rPr>
        <w:br/>
      </w:r>
      <w:r w:rsidR="00F42760">
        <w:rPr>
          <w:i/>
          <w:sz w:val="24"/>
          <w:szCs w:val="24"/>
        </w:rPr>
        <w:t>Agency</w:t>
      </w:r>
      <w:r w:rsidR="007E00C3">
        <w:rPr>
          <w:i/>
          <w:sz w:val="24"/>
          <w:szCs w:val="24"/>
        </w:rPr>
        <w:t xml:space="preserve"> acknowledge</w:t>
      </w:r>
      <w:r w:rsidR="00F42760">
        <w:rPr>
          <w:i/>
          <w:sz w:val="24"/>
          <w:szCs w:val="24"/>
        </w:rPr>
        <w:t>s</w:t>
      </w:r>
      <w:r w:rsidR="007E00C3">
        <w:rPr>
          <w:i/>
          <w:sz w:val="24"/>
          <w:szCs w:val="24"/>
        </w:rPr>
        <w:t xml:space="preserve"> and agree</w:t>
      </w:r>
      <w:r w:rsidR="00F42760">
        <w:rPr>
          <w:i/>
          <w:sz w:val="24"/>
          <w:szCs w:val="24"/>
        </w:rPr>
        <w:t>s</w:t>
      </w:r>
      <w:r w:rsidR="007E00C3">
        <w:rPr>
          <w:i/>
          <w:sz w:val="24"/>
          <w:szCs w:val="24"/>
        </w:rPr>
        <w:t xml:space="preserve"> </w:t>
      </w:r>
      <w:r w:rsidR="00F42760">
        <w:rPr>
          <w:i/>
          <w:sz w:val="24"/>
          <w:szCs w:val="24"/>
        </w:rPr>
        <w:t xml:space="preserve">that we </w:t>
      </w:r>
      <w:r w:rsidR="00AD263F">
        <w:rPr>
          <w:i/>
          <w:sz w:val="24"/>
          <w:szCs w:val="24"/>
        </w:rPr>
        <w:t>will</w:t>
      </w:r>
      <w:r w:rsidR="0079532F">
        <w:rPr>
          <w:i/>
          <w:sz w:val="24"/>
          <w:szCs w:val="24"/>
        </w:rPr>
        <w:t xml:space="preserve"> share the </w:t>
      </w:r>
      <w:r w:rsidR="0079532F" w:rsidRPr="00593F0B">
        <w:rPr>
          <w:i/>
          <w:sz w:val="24"/>
          <w:szCs w:val="24"/>
        </w:rPr>
        <w:t xml:space="preserve">outcome of </w:t>
      </w:r>
      <w:r w:rsidR="00F42760">
        <w:rPr>
          <w:i/>
          <w:sz w:val="24"/>
          <w:szCs w:val="24"/>
        </w:rPr>
        <w:t>ou</w:t>
      </w:r>
      <w:r w:rsidR="0079532F">
        <w:rPr>
          <w:i/>
          <w:sz w:val="24"/>
          <w:szCs w:val="24"/>
        </w:rPr>
        <w:t>r</w:t>
      </w:r>
      <w:r w:rsidR="0079532F" w:rsidRPr="00593F0B">
        <w:rPr>
          <w:i/>
          <w:sz w:val="24"/>
          <w:szCs w:val="24"/>
        </w:rPr>
        <w:t xml:space="preserve"> project</w:t>
      </w:r>
      <w:r w:rsidR="00871B83">
        <w:rPr>
          <w:i/>
          <w:sz w:val="24"/>
          <w:szCs w:val="24"/>
        </w:rPr>
        <w:t xml:space="preserve"> via being </w:t>
      </w:r>
      <w:r w:rsidR="0079532F" w:rsidRPr="00593F0B">
        <w:rPr>
          <w:i/>
          <w:sz w:val="24"/>
          <w:szCs w:val="24"/>
        </w:rPr>
        <w:t>featured in newslette</w:t>
      </w:r>
      <w:r w:rsidR="0079532F">
        <w:rPr>
          <w:i/>
          <w:sz w:val="24"/>
          <w:szCs w:val="24"/>
        </w:rPr>
        <w:t xml:space="preserve">rs and/ or </w:t>
      </w:r>
      <w:r w:rsidR="0079532F" w:rsidRPr="00593F0B">
        <w:rPr>
          <w:i/>
          <w:sz w:val="24"/>
          <w:szCs w:val="24"/>
        </w:rPr>
        <w:t>publications</w:t>
      </w:r>
      <w:r w:rsidR="00871B83">
        <w:rPr>
          <w:i/>
          <w:sz w:val="24"/>
          <w:szCs w:val="24"/>
        </w:rPr>
        <w:t xml:space="preserve"> by LCBDD</w:t>
      </w:r>
      <w:r w:rsidR="0079532F" w:rsidRPr="00593F0B">
        <w:rPr>
          <w:i/>
          <w:sz w:val="24"/>
          <w:szCs w:val="24"/>
        </w:rPr>
        <w:t>?</w:t>
      </w:r>
      <w:r w:rsidR="0079532F">
        <w:rPr>
          <w:i/>
          <w:sz w:val="24"/>
          <w:szCs w:val="24"/>
        </w:rPr>
        <w:t xml:space="preserve"> Yes ___     No ___</w:t>
      </w:r>
    </w:p>
    <w:p w14:paraId="6827AFA2" w14:textId="6C47DB9B" w:rsidR="00E85B98" w:rsidRDefault="00074061" w:rsidP="00466645">
      <w:pPr>
        <w:spacing w:before="120" w:after="0" w:line="240" w:lineRule="auto"/>
        <w:ind w:right="26"/>
        <w:contextualSpacing/>
        <w:jc w:val="left"/>
        <w:rPr>
          <w:b/>
          <w:sz w:val="24"/>
          <w:szCs w:val="24"/>
        </w:rPr>
      </w:pPr>
      <w:r>
        <w:rPr>
          <w:b/>
          <w:sz w:val="24"/>
          <w:szCs w:val="24"/>
        </w:rPr>
        <w:br/>
      </w:r>
      <w:r w:rsidR="0059201B">
        <w:rPr>
          <w:b/>
          <w:sz w:val="24"/>
          <w:szCs w:val="24"/>
        </w:rPr>
        <w:t>Total a</w:t>
      </w:r>
      <w:r w:rsidR="008B715E" w:rsidRPr="008B715E">
        <w:rPr>
          <w:b/>
          <w:sz w:val="24"/>
          <w:szCs w:val="24"/>
        </w:rPr>
        <w:t>mount of money requested (up to $</w:t>
      </w:r>
      <w:r w:rsidR="00101644">
        <w:rPr>
          <w:b/>
          <w:sz w:val="24"/>
          <w:szCs w:val="24"/>
        </w:rPr>
        <w:t>10,000</w:t>
      </w:r>
      <w:r w:rsidR="008B715E" w:rsidRPr="008B715E">
        <w:rPr>
          <w:b/>
          <w:sz w:val="24"/>
          <w:szCs w:val="24"/>
        </w:rPr>
        <w:t>)</w:t>
      </w:r>
      <w:r w:rsidR="008B715E">
        <w:rPr>
          <w:b/>
          <w:sz w:val="24"/>
          <w:szCs w:val="24"/>
        </w:rPr>
        <w:t xml:space="preserve">: </w:t>
      </w:r>
      <w:r w:rsidR="00E85B98">
        <w:rPr>
          <w:b/>
          <w:sz w:val="24"/>
          <w:szCs w:val="24"/>
        </w:rPr>
        <w:t>__________</w:t>
      </w:r>
      <w:r w:rsidR="00466645">
        <w:rPr>
          <w:b/>
          <w:sz w:val="24"/>
          <w:szCs w:val="24"/>
        </w:rPr>
        <w:t>______</w:t>
      </w:r>
    </w:p>
    <w:p w14:paraId="68C11465" w14:textId="77777777" w:rsidR="00480EED" w:rsidRDefault="00480EED" w:rsidP="00466645">
      <w:pPr>
        <w:spacing w:after="0" w:line="240" w:lineRule="auto"/>
        <w:ind w:right="26"/>
        <w:jc w:val="left"/>
        <w:rPr>
          <w:sz w:val="16"/>
          <w:szCs w:val="16"/>
        </w:rPr>
      </w:pPr>
    </w:p>
    <w:p w14:paraId="7BBA860C" w14:textId="77777777" w:rsidR="00480EED" w:rsidRDefault="00480EED" w:rsidP="00480EED">
      <w:pPr>
        <w:spacing w:after="0" w:line="240" w:lineRule="auto"/>
        <w:ind w:right="26"/>
        <w:jc w:val="left"/>
        <w:rPr>
          <w:i/>
          <w:sz w:val="22"/>
          <w:szCs w:val="22"/>
        </w:rPr>
      </w:pPr>
      <w:bookmarkStart w:id="0" w:name="_Hlk71536084"/>
      <w:r w:rsidRPr="00BC76AD">
        <w:rPr>
          <w:b/>
          <w:sz w:val="24"/>
          <w:szCs w:val="24"/>
        </w:rPr>
        <w:t>Proposal Budget Narrative</w:t>
      </w:r>
      <w:r w:rsidRPr="00BC76AD">
        <w:rPr>
          <w:sz w:val="24"/>
          <w:szCs w:val="24"/>
        </w:rPr>
        <w:t xml:space="preserve"> </w:t>
      </w:r>
      <w:r w:rsidRPr="00D6290B">
        <w:rPr>
          <w:i/>
          <w:sz w:val="22"/>
          <w:szCs w:val="22"/>
        </w:rPr>
        <w:t>(include a completed budget and brief statement providing justification of how and why each expense is necessary):</w:t>
      </w:r>
    </w:p>
    <w:p w14:paraId="3B01BBBE" w14:textId="77777777" w:rsidR="00951930" w:rsidRDefault="00951930" w:rsidP="00480EED">
      <w:pPr>
        <w:spacing w:after="0" w:line="240" w:lineRule="auto"/>
        <w:ind w:right="26"/>
        <w:jc w:val="left"/>
        <w:rPr>
          <w:i/>
          <w:sz w:val="24"/>
          <w:szCs w:val="24"/>
        </w:rPr>
      </w:pPr>
    </w:p>
    <w:p w14:paraId="3DB57744" w14:textId="77777777" w:rsidR="00480EED" w:rsidRPr="00757431" w:rsidRDefault="00480EED" w:rsidP="00480EED">
      <w:pPr>
        <w:spacing w:after="0" w:line="240" w:lineRule="auto"/>
        <w:ind w:right="26"/>
        <w:jc w:val="left"/>
        <w:rPr>
          <w:i/>
          <w:sz w:val="16"/>
          <w:szCs w:val="16"/>
        </w:rPr>
      </w:pPr>
    </w:p>
    <w:tbl>
      <w:tblPr>
        <w:tblStyle w:val="TableGrid"/>
        <w:tblW w:w="0" w:type="auto"/>
        <w:tblLook w:val="04A0" w:firstRow="1" w:lastRow="0" w:firstColumn="1" w:lastColumn="0" w:noHBand="0" w:noVBand="1"/>
      </w:tblPr>
      <w:tblGrid>
        <w:gridCol w:w="3416"/>
        <w:gridCol w:w="3417"/>
        <w:gridCol w:w="3417"/>
      </w:tblGrid>
      <w:tr w:rsidR="00480EED" w14:paraId="7F7A59F7" w14:textId="77777777" w:rsidTr="002D5FBB">
        <w:tc>
          <w:tcPr>
            <w:tcW w:w="3416" w:type="dxa"/>
          </w:tcPr>
          <w:p w14:paraId="75AD3DBF" w14:textId="77777777" w:rsidR="00480EED" w:rsidRDefault="00480EED" w:rsidP="002D5FBB">
            <w:pPr>
              <w:ind w:right="26"/>
              <w:jc w:val="center"/>
              <w:rPr>
                <w:i/>
                <w:sz w:val="24"/>
                <w:szCs w:val="24"/>
              </w:rPr>
            </w:pPr>
            <w:r>
              <w:rPr>
                <w:i/>
                <w:sz w:val="24"/>
                <w:szCs w:val="24"/>
              </w:rPr>
              <w:t>Item(s) Requested</w:t>
            </w:r>
          </w:p>
        </w:tc>
        <w:tc>
          <w:tcPr>
            <w:tcW w:w="3417" w:type="dxa"/>
          </w:tcPr>
          <w:p w14:paraId="1226C49F" w14:textId="77777777" w:rsidR="00480EED" w:rsidRDefault="00480EED" w:rsidP="002D5FBB">
            <w:pPr>
              <w:ind w:right="26"/>
              <w:jc w:val="center"/>
              <w:rPr>
                <w:i/>
                <w:sz w:val="24"/>
                <w:szCs w:val="24"/>
              </w:rPr>
            </w:pPr>
            <w:r>
              <w:rPr>
                <w:i/>
                <w:sz w:val="24"/>
                <w:szCs w:val="24"/>
              </w:rPr>
              <w:t>Expected Cost</w:t>
            </w:r>
          </w:p>
        </w:tc>
        <w:tc>
          <w:tcPr>
            <w:tcW w:w="3417" w:type="dxa"/>
          </w:tcPr>
          <w:p w14:paraId="7451C187" w14:textId="77777777" w:rsidR="00480EED" w:rsidRDefault="00480EED" w:rsidP="002D5FBB">
            <w:pPr>
              <w:ind w:right="26"/>
              <w:jc w:val="center"/>
              <w:rPr>
                <w:i/>
                <w:sz w:val="24"/>
                <w:szCs w:val="24"/>
              </w:rPr>
            </w:pPr>
            <w:r>
              <w:rPr>
                <w:i/>
                <w:sz w:val="24"/>
                <w:szCs w:val="24"/>
              </w:rPr>
              <w:t>Brief statement of how and why this is necessary</w:t>
            </w:r>
          </w:p>
        </w:tc>
      </w:tr>
      <w:tr w:rsidR="00480EED" w14:paraId="096A16EB" w14:textId="77777777" w:rsidTr="002D5FBB">
        <w:trPr>
          <w:trHeight w:val="467"/>
        </w:trPr>
        <w:tc>
          <w:tcPr>
            <w:tcW w:w="3416" w:type="dxa"/>
          </w:tcPr>
          <w:p w14:paraId="13DA57BD" w14:textId="77777777" w:rsidR="00480EED" w:rsidRDefault="00480EED" w:rsidP="002D5FBB">
            <w:pPr>
              <w:ind w:right="26"/>
              <w:jc w:val="left"/>
              <w:rPr>
                <w:i/>
                <w:sz w:val="24"/>
                <w:szCs w:val="24"/>
              </w:rPr>
            </w:pPr>
          </w:p>
        </w:tc>
        <w:tc>
          <w:tcPr>
            <w:tcW w:w="3417" w:type="dxa"/>
          </w:tcPr>
          <w:p w14:paraId="3A649CA4" w14:textId="77777777" w:rsidR="00480EED" w:rsidRDefault="00480EED" w:rsidP="002D5FBB">
            <w:pPr>
              <w:ind w:right="26"/>
              <w:jc w:val="left"/>
              <w:rPr>
                <w:i/>
                <w:sz w:val="24"/>
                <w:szCs w:val="24"/>
              </w:rPr>
            </w:pPr>
          </w:p>
        </w:tc>
        <w:tc>
          <w:tcPr>
            <w:tcW w:w="3417" w:type="dxa"/>
          </w:tcPr>
          <w:p w14:paraId="40DA1526" w14:textId="77777777" w:rsidR="00480EED" w:rsidRDefault="00480EED" w:rsidP="002D5FBB">
            <w:pPr>
              <w:ind w:right="26"/>
              <w:jc w:val="left"/>
              <w:rPr>
                <w:i/>
                <w:sz w:val="24"/>
                <w:szCs w:val="24"/>
              </w:rPr>
            </w:pPr>
          </w:p>
        </w:tc>
      </w:tr>
      <w:tr w:rsidR="00480EED" w14:paraId="64E52B65" w14:textId="77777777" w:rsidTr="002D5FBB">
        <w:trPr>
          <w:trHeight w:val="440"/>
        </w:trPr>
        <w:tc>
          <w:tcPr>
            <w:tcW w:w="3416" w:type="dxa"/>
          </w:tcPr>
          <w:p w14:paraId="45FDED1E" w14:textId="77777777" w:rsidR="00480EED" w:rsidRDefault="00480EED" w:rsidP="002D5FBB">
            <w:pPr>
              <w:ind w:right="26"/>
              <w:jc w:val="left"/>
              <w:rPr>
                <w:i/>
                <w:sz w:val="24"/>
                <w:szCs w:val="24"/>
              </w:rPr>
            </w:pPr>
          </w:p>
        </w:tc>
        <w:tc>
          <w:tcPr>
            <w:tcW w:w="3417" w:type="dxa"/>
          </w:tcPr>
          <w:p w14:paraId="397E7722" w14:textId="77777777" w:rsidR="00480EED" w:rsidRDefault="00480EED" w:rsidP="002D5FBB">
            <w:pPr>
              <w:ind w:right="26"/>
              <w:jc w:val="left"/>
              <w:rPr>
                <w:i/>
                <w:sz w:val="24"/>
                <w:szCs w:val="24"/>
              </w:rPr>
            </w:pPr>
          </w:p>
        </w:tc>
        <w:tc>
          <w:tcPr>
            <w:tcW w:w="3417" w:type="dxa"/>
          </w:tcPr>
          <w:p w14:paraId="43AD2805" w14:textId="77777777" w:rsidR="00480EED" w:rsidRDefault="00480EED" w:rsidP="002D5FBB">
            <w:pPr>
              <w:ind w:right="26"/>
              <w:jc w:val="left"/>
              <w:rPr>
                <w:i/>
                <w:sz w:val="24"/>
                <w:szCs w:val="24"/>
              </w:rPr>
            </w:pPr>
          </w:p>
        </w:tc>
      </w:tr>
      <w:tr w:rsidR="00480EED" w14:paraId="569CBED3" w14:textId="77777777" w:rsidTr="002D5FBB">
        <w:trPr>
          <w:trHeight w:val="431"/>
        </w:trPr>
        <w:tc>
          <w:tcPr>
            <w:tcW w:w="3416" w:type="dxa"/>
          </w:tcPr>
          <w:p w14:paraId="46BEAAE4" w14:textId="77777777" w:rsidR="00480EED" w:rsidRDefault="00480EED" w:rsidP="002D5FBB">
            <w:pPr>
              <w:ind w:right="26"/>
              <w:jc w:val="left"/>
              <w:rPr>
                <w:i/>
                <w:sz w:val="24"/>
                <w:szCs w:val="24"/>
              </w:rPr>
            </w:pPr>
          </w:p>
        </w:tc>
        <w:tc>
          <w:tcPr>
            <w:tcW w:w="3417" w:type="dxa"/>
          </w:tcPr>
          <w:p w14:paraId="1BAEC792" w14:textId="77777777" w:rsidR="00480EED" w:rsidRDefault="00480EED" w:rsidP="002D5FBB">
            <w:pPr>
              <w:ind w:right="26"/>
              <w:jc w:val="left"/>
              <w:rPr>
                <w:i/>
                <w:sz w:val="24"/>
                <w:szCs w:val="24"/>
              </w:rPr>
            </w:pPr>
          </w:p>
        </w:tc>
        <w:tc>
          <w:tcPr>
            <w:tcW w:w="3417" w:type="dxa"/>
          </w:tcPr>
          <w:p w14:paraId="1B2ADE3E" w14:textId="77777777" w:rsidR="00480EED" w:rsidRDefault="00480EED" w:rsidP="002D5FBB">
            <w:pPr>
              <w:ind w:right="26"/>
              <w:jc w:val="left"/>
              <w:rPr>
                <w:i/>
                <w:sz w:val="24"/>
                <w:szCs w:val="24"/>
              </w:rPr>
            </w:pPr>
          </w:p>
        </w:tc>
      </w:tr>
      <w:tr w:rsidR="00480EED" w14:paraId="211F60CD" w14:textId="77777777" w:rsidTr="002D5FBB">
        <w:trPr>
          <w:trHeight w:val="449"/>
        </w:trPr>
        <w:tc>
          <w:tcPr>
            <w:tcW w:w="3416" w:type="dxa"/>
          </w:tcPr>
          <w:p w14:paraId="5651775F" w14:textId="77777777" w:rsidR="00480EED" w:rsidRDefault="00480EED" w:rsidP="002D5FBB">
            <w:pPr>
              <w:ind w:right="26"/>
              <w:jc w:val="left"/>
              <w:rPr>
                <w:i/>
                <w:sz w:val="24"/>
                <w:szCs w:val="24"/>
              </w:rPr>
            </w:pPr>
          </w:p>
        </w:tc>
        <w:tc>
          <w:tcPr>
            <w:tcW w:w="3417" w:type="dxa"/>
          </w:tcPr>
          <w:p w14:paraId="0E5D65BC" w14:textId="77777777" w:rsidR="00480EED" w:rsidRDefault="00480EED" w:rsidP="002D5FBB">
            <w:pPr>
              <w:ind w:right="26"/>
              <w:jc w:val="left"/>
              <w:rPr>
                <w:i/>
                <w:sz w:val="24"/>
                <w:szCs w:val="24"/>
              </w:rPr>
            </w:pPr>
          </w:p>
        </w:tc>
        <w:tc>
          <w:tcPr>
            <w:tcW w:w="3417" w:type="dxa"/>
          </w:tcPr>
          <w:p w14:paraId="30149831" w14:textId="77777777" w:rsidR="00480EED" w:rsidRDefault="00480EED" w:rsidP="002D5FBB">
            <w:pPr>
              <w:ind w:right="26"/>
              <w:jc w:val="left"/>
              <w:rPr>
                <w:i/>
                <w:sz w:val="24"/>
                <w:szCs w:val="24"/>
              </w:rPr>
            </w:pPr>
          </w:p>
        </w:tc>
      </w:tr>
      <w:tr w:rsidR="00480EED" w14:paraId="26D7440C" w14:textId="77777777" w:rsidTr="002D5FBB">
        <w:trPr>
          <w:trHeight w:val="431"/>
        </w:trPr>
        <w:tc>
          <w:tcPr>
            <w:tcW w:w="3416" w:type="dxa"/>
          </w:tcPr>
          <w:p w14:paraId="4BD15983" w14:textId="77777777" w:rsidR="00480EED" w:rsidRDefault="00480EED" w:rsidP="002D5FBB">
            <w:pPr>
              <w:ind w:right="26"/>
              <w:jc w:val="left"/>
              <w:rPr>
                <w:i/>
                <w:sz w:val="24"/>
                <w:szCs w:val="24"/>
              </w:rPr>
            </w:pPr>
          </w:p>
        </w:tc>
        <w:tc>
          <w:tcPr>
            <w:tcW w:w="3417" w:type="dxa"/>
          </w:tcPr>
          <w:p w14:paraId="3963C38B" w14:textId="77777777" w:rsidR="00480EED" w:rsidRDefault="00480EED" w:rsidP="002D5FBB">
            <w:pPr>
              <w:ind w:right="26"/>
              <w:jc w:val="left"/>
              <w:rPr>
                <w:i/>
                <w:sz w:val="24"/>
                <w:szCs w:val="24"/>
              </w:rPr>
            </w:pPr>
          </w:p>
        </w:tc>
        <w:tc>
          <w:tcPr>
            <w:tcW w:w="3417" w:type="dxa"/>
          </w:tcPr>
          <w:p w14:paraId="435173E0" w14:textId="77777777" w:rsidR="00480EED" w:rsidRDefault="00480EED" w:rsidP="002D5FBB">
            <w:pPr>
              <w:ind w:right="26"/>
              <w:jc w:val="left"/>
              <w:rPr>
                <w:i/>
                <w:sz w:val="24"/>
                <w:szCs w:val="24"/>
              </w:rPr>
            </w:pPr>
          </w:p>
        </w:tc>
      </w:tr>
      <w:tr w:rsidR="00480EED" w14:paraId="1F20A86C" w14:textId="77777777" w:rsidTr="002D5FBB">
        <w:trPr>
          <w:trHeight w:val="449"/>
        </w:trPr>
        <w:tc>
          <w:tcPr>
            <w:tcW w:w="3416" w:type="dxa"/>
          </w:tcPr>
          <w:p w14:paraId="2B5A5AE0" w14:textId="77777777" w:rsidR="00480EED" w:rsidRDefault="00480EED" w:rsidP="002D5FBB">
            <w:pPr>
              <w:ind w:right="26"/>
              <w:jc w:val="left"/>
              <w:rPr>
                <w:i/>
                <w:sz w:val="24"/>
                <w:szCs w:val="24"/>
              </w:rPr>
            </w:pPr>
          </w:p>
        </w:tc>
        <w:tc>
          <w:tcPr>
            <w:tcW w:w="3417" w:type="dxa"/>
          </w:tcPr>
          <w:p w14:paraId="445D0709" w14:textId="77777777" w:rsidR="00480EED" w:rsidRDefault="00480EED" w:rsidP="002D5FBB">
            <w:pPr>
              <w:ind w:right="26"/>
              <w:jc w:val="left"/>
              <w:rPr>
                <w:i/>
                <w:sz w:val="24"/>
                <w:szCs w:val="24"/>
              </w:rPr>
            </w:pPr>
          </w:p>
        </w:tc>
        <w:tc>
          <w:tcPr>
            <w:tcW w:w="3417" w:type="dxa"/>
          </w:tcPr>
          <w:p w14:paraId="3FE3BEEF" w14:textId="77777777" w:rsidR="00480EED" w:rsidRDefault="00480EED" w:rsidP="002D5FBB">
            <w:pPr>
              <w:ind w:right="26"/>
              <w:jc w:val="left"/>
              <w:rPr>
                <w:i/>
                <w:sz w:val="24"/>
                <w:szCs w:val="24"/>
              </w:rPr>
            </w:pPr>
          </w:p>
        </w:tc>
      </w:tr>
      <w:tr w:rsidR="00480EED" w14:paraId="323C64E6" w14:textId="77777777" w:rsidTr="002D5FBB">
        <w:trPr>
          <w:trHeight w:val="449"/>
        </w:trPr>
        <w:tc>
          <w:tcPr>
            <w:tcW w:w="3416" w:type="dxa"/>
          </w:tcPr>
          <w:p w14:paraId="42EA09A8" w14:textId="77777777" w:rsidR="00480EED" w:rsidRDefault="00480EED" w:rsidP="002D5FBB">
            <w:pPr>
              <w:ind w:right="26"/>
              <w:jc w:val="left"/>
              <w:rPr>
                <w:i/>
                <w:sz w:val="24"/>
                <w:szCs w:val="24"/>
              </w:rPr>
            </w:pPr>
          </w:p>
        </w:tc>
        <w:tc>
          <w:tcPr>
            <w:tcW w:w="3417" w:type="dxa"/>
          </w:tcPr>
          <w:p w14:paraId="27814461" w14:textId="77777777" w:rsidR="00480EED" w:rsidRDefault="00480EED" w:rsidP="002D5FBB">
            <w:pPr>
              <w:ind w:right="26"/>
              <w:jc w:val="left"/>
              <w:rPr>
                <w:i/>
                <w:sz w:val="24"/>
                <w:szCs w:val="24"/>
              </w:rPr>
            </w:pPr>
          </w:p>
        </w:tc>
        <w:tc>
          <w:tcPr>
            <w:tcW w:w="3417" w:type="dxa"/>
          </w:tcPr>
          <w:p w14:paraId="2529089E" w14:textId="77777777" w:rsidR="00480EED" w:rsidRDefault="00480EED" w:rsidP="002D5FBB">
            <w:pPr>
              <w:ind w:right="26"/>
              <w:jc w:val="left"/>
              <w:rPr>
                <w:i/>
                <w:sz w:val="24"/>
                <w:szCs w:val="24"/>
              </w:rPr>
            </w:pPr>
          </w:p>
        </w:tc>
      </w:tr>
      <w:tr w:rsidR="00480EED" w14:paraId="1FD89194" w14:textId="77777777" w:rsidTr="002D5FBB">
        <w:trPr>
          <w:trHeight w:val="449"/>
        </w:trPr>
        <w:tc>
          <w:tcPr>
            <w:tcW w:w="3416" w:type="dxa"/>
          </w:tcPr>
          <w:p w14:paraId="51F79AAE" w14:textId="77777777" w:rsidR="00480EED" w:rsidRDefault="00480EED" w:rsidP="002D5FBB">
            <w:pPr>
              <w:ind w:right="26"/>
              <w:jc w:val="left"/>
              <w:rPr>
                <w:i/>
                <w:sz w:val="24"/>
                <w:szCs w:val="24"/>
              </w:rPr>
            </w:pPr>
          </w:p>
        </w:tc>
        <w:tc>
          <w:tcPr>
            <w:tcW w:w="3417" w:type="dxa"/>
          </w:tcPr>
          <w:p w14:paraId="22F5D7DC" w14:textId="77777777" w:rsidR="00480EED" w:rsidRDefault="00480EED" w:rsidP="002D5FBB">
            <w:pPr>
              <w:ind w:right="26"/>
              <w:jc w:val="left"/>
              <w:rPr>
                <w:i/>
                <w:sz w:val="24"/>
                <w:szCs w:val="24"/>
              </w:rPr>
            </w:pPr>
          </w:p>
        </w:tc>
        <w:tc>
          <w:tcPr>
            <w:tcW w:w="3417" w:type="dxa"/>
          </w:tcPr>
          <w:p w14:paraId="4C66D3CF" w14:textId="77777777" w:rsidR="00480EED" w:rsidRDefault="00480EED" w:rsidP="002D5FBB">
            <w:pPr>
              <w:ind w:right="26"/>
              <w:jc w:val="left"/>
              <w:rPr>
                <w:i/>
                <w:sz w:val="24"/>
                <w:szCs w:val="24"/>
              </w:rPr>
            </w:pPr>
          </w:p>
        </w:tc>
      </w:tr>
    </w:tbl>
    <w:bookmarkEnd w:id="0"/>
    <w:p w14:paraId="29455E50" w14:textId="37B3FD8C" w:rsidR="00C42ED2" w:rsidRDefault="00480EED" w:rsidP="00480EED">
      <w:pPr>
        <w:spacing w:after="0" w:line="240" w:lineRule="auto"/>
        <w:ind w:right="26"/>
        <w:jc w:val="left"/>
        <w:rPr>
          <w:b/>
          <w:sz w:val="24"/>
          <w:szCs w:val="24"/>
        </w:rPr>
      </w:pPr>
      <w:r>
        <w:rPr>
          <w:b/>
          <w:sz w:val="24"/>
          <w:szCs w:val="24"/>
        </w:rPr>
        <w:t xml:space="preserve">Submit all </w:t>
      </w:r>
      <w:r w:rsidRPr="00045568">
        <w:rPr>
          <w:b/>
          <w:sz w:val="24"/>
          <w:szCs w:val="24"/>
        </w:rPr>
        <w:t>questions and applications via email to</w:t>
      </w:r>
      <w:r w:rsidR="00C42ED2">
        <w:rPr>
          <w:b/>
          <w:sz w:val="24"/>
          <w:szCs w:val="24"/>
        </w:rPr>
        <w:t xml:space="preserve"> </w:t>
      </w:r>
      <w:hyperlink r:id="rId8" w:history="1">
        <w:r w:rsidR="00C42ED2" w:rsidRPr="003F5E34">
          <w:rPr>
            <w:rStyle w:val="Hyperlink"/>
            <w:b/>
            <w:sz w:val="24"/>
            <w:szCs w:val="24"/>
          </w:rPr>
          <w:t>LCBDDgrants@19servicesinc.com</w:t>
        </w:r>
      </w:hyperlink>
    </w:p>
    <w:p w14:paraId="19FA00B5" w14:textId="37B3FD8C" w:rsidR="00480EED" w:rsidRDefault="00480EED" w:rsidP="00480EED">
      <w:pPr>
        <w:spacing w:after="0" w:line="240" w:lineRule="auto"/>
        <w:ind w:right="26"/>
        <w:jc w:val="left"/>
        <w:rPr>
          <w:b/>
          <w:sz w:val="24"/>
          <w:szCs w:val="24"/>
        </w:rPr>
      </w:pPr>
      <w:r>
        <w:rPr>
          <w:b/>
          <w:sz w:val="24"/>
          <w:szCs w:val="24"/>
        </w:rPr>
        <w:t xml:space="preserve"> </w:t>
      </w:r>
    </w:p>
    <w:p w14:paraId="3AC61887" w14:textId="77777777" w:rsidR="00480EED" w:rsidRDefault="00480EED" w:rsidP="00466645">
      <w:pPr>
        <w:spacing w:after="0" w:line="240" w:lineRule="auto"/>
        <w:ind w:right="26"/>
        <w:jc w:val="left"/>
        <w:rPr>
          <w:sz w:val="16"/>
          <w:szCs w:val="16"/>
        </w:rPr>
      </w:pPr>
    </w:p>
    <w:p w14:paraId="72040067" w14:textId="77777777" w:rsidR="00480EED" w:rsidRPr="00AB283E" w:rsidRDefault="00480EED" w:rsidP="00466645">
      <w:pPr>
        <w:spacing w:after="0" w:line="240" w:lineRule="auto"/>
        <w:ind w:right="26"/>
        <w:jc w:val="left"/>
        <w:rPr>
          <w:b/>
          <w:sz w:val="16"/>
          <w:szCs w:val="16"/>
        </w:rPr>
      </w:pPr>
      <w:bookmarkStart w:id="1" w:name="_Hlk71535977"/>
    </w:p>
    <w:p w14:paraId="4EE86F9A" w14:textId="77777777" w:rsidR="000A45F3" w:rsidRDefault="000A45F3" w:rsidP="00466645">
      <w:pPr>
        <w:spacing w:after="0" w:line="240" w:lineRule="auto"/>
        <w:ind w:right="26"/>
        <w:jc w:val="left"/>
        <w:rPr>
          <w:b/>
          <w:sz w:val="24"/>
          <w:szCs w:val="24"/>
        </w:rPr>
      </w:pPr>
    </w:p>
    <w:p w14:paraId="29D2C7F9" w14:textId="77777777" w:rsidR="000A45F3" w:rsidRDefault="000A45F3" w:rsidP="00466645">
      <w:pPr>
        <w:spacing w:after="0" w:line="240" w:lineRule="auto"/>
        <w:ind w:right="26"/>
        <w:jc w:val="left"/>
        <w:rPr>
          <w:b/>
          <w:sz w:val="24"/>
          <w:szCs w:val="24"/>
        </w:rPr>
      </w:pPr>
    </w:p>
    <w:p w14:paraId="0996AE3C" w14:textId="460E334C" w:rsidR="00845C02" w:rsidRPr="00460EF3" w:rsidRDefault="00480EED" w:rsidP="00466645">
      <w:pPr>
        <w:spacing w:after="0" w:line="240" w:lineRule="auto"/>
        <w:ind w:right="26"/>
        <w:jc w:val="left"/>
        <w:rPr>
          <w:b/>
          <w:sz w:val="22"/>
          <w:szCs w:val="22"/>
        </w:rPr>
      </w:pPr>
      <w:r w:rsidRPr="00460EF3">
        <w:rPr>
          <w:b/>
          <w:sz w:val="22"/>
          <w:szCs w:val="22"/>
        </w:rPr>
        <w:lastRenderedPageBreak/>
        <w:t>D</w:t>
      </w:r>
      <w:r w:rsidR="000F66CD" w:rsidRPr="00460EF3">
        <w:rPr>
          <w:b/>
          <w:sz w:val="22"/>
          <w:szCs w:val="22"/>
        </w:rPr>
        <w:t>escription of Proposal</w:t>
      </w:r>
      <w:r w:rsidR="00D83915" w:rsidRPr="00460EF3">
        <w:rPr>
          <w:b/>
          <w:sz w:val="22"/>
          <w:szCs w:val="22"/>
        </w:rPr>
        <w:t>:</w:t>
      </w:r>
    </w:p>
    <w:p w14:paraId="450C048E" w14:textId="77B4E35E" w:rsidR="00E85B98" w:rsidRPr="00460EF3" w:rsidRDefault="00845C02" w:rsidP="00466645">
      <w:pPr>
        <w:spacing w:after="0" w:line="240" w:lineRule="auto"/>
        <w:ind w:right="26"/>
        <w:jc w:val="left"/>
        <w:rPr>
          <w:bCs/>
          <w:sz w:val="22"/>
          <w:szCs w:val="22"/>
        </w:rPr>
      </w:pPr>
      <w:r w:rsidRPr="00460EF3">
        <w:rPr>
          <w:bCs/>
          <w:sz w:val="22"/>
          <w:szCs w:val="22"/>
        </w:rPr>
        <w:t xml:space="preserve">Please include a </w:t>
      </w:r>
      <w:r w:rsidR="000F66CD" w:rsidRPr="00460EF3">
        <w:rPr>
          <w:bCs/>
          <w:sz w:val="22"/>
          <w:szCs w:val="22"/>
        </w:rPr>
        <w:t xml:space="preserve">brief </w:t>
      </w:r>
      <w:r w:rsidR="002765B6" w:rsidRPr="00460EF3">
        <w:rPr>
          <w:bCs/>
          <w:sz w:val="22"/>
          <w:szCs w:val="22"/>
        </w:rPr>
        <w:t xml:space="preserve">proposal on agency letterhead </w:t>
      </w:r>
      <w:r w:rsidR="007C199D" w:rsidRPr="00460EF3">
        <w:rPr>
          <w:bCs/>
          <w:sz w:val="22"/>
          <w:szCs w:val="22"/>
        </w:rPr>
        <w:t xml:space="preserve">that describes how your agency intends to </w:t>
      </w:r>
      <w:r w:rsidR="00686200" w:rsidRPr="00686200">
        <w:rPr>
          <w:bCs/>
          <w:sz w:val="22"/>
          <w:szCs w:val="22"/>
        </w:rPr>
        <w:t>either expand and/or enhance Adult Day and/or Employment services, promote community integration and community employment, and/or helps people achieve their goals related to Adult Day/Employment services &amp; supports.</w:t>
      </w:r>
    </w:p>
    <w:p w14:paraId="593E92B6" w14:textId="00D926D2" w:rsidR="00052D34" w:rsidRPr="00460EF3" w:rsidRDefault="001A1119" w:rsidP="00466645">
      <w:pPr>
        <w:spacing w:after="0" w:line="240" w:lineRule="auto"/>
        <w:ind w:right="26"/>
        <w:jc w:val="left"/>
        <w:rPr>
          <w:bCs/>
          <w:sz w:val="22"/>
          <w:szCs w:val="22"/>
        </w:rPr>
      </w:pPr>
      <w:r w:rsidRPr="00460EF3">
        <w:rPr>
          <w:bCs/>
          <w:sz w:val="22"/>
          <w:szCs w:val="22"/>
        </w:rPr>
        <w:t xml:space="preserve">Grant applications that are MORE likely to be accepted include </w:t>
      </w:r>
      <w:r w:rsidR="008761A6" w:rsidRPr="00460EF3">
        <w:rPr>
          <w:bCs/>
          <w:sz w:val="22"/>
          <w:szCs w:val="22"/>
        </w:rPr>
        <w:t>requests such as</w:t>
      </w:r>
      <w:r w:rsidRPr="00460EF3">
        <w:rPr>
          <w:bCs/>
          <w:sz w:val="22"/>
          <w:szCs w:val="22"/>
        </w:rPr>
        <w:t>:</w:t>
      </w:r>
    </w:p>
    <w:p w14:paraId="3EEF8BC5" w14:textId="77777777" w:rsidR="006B0888" w:rsidRPr="00460EF3" w:rsidRDefault="006B0888" w:rsidP="006B0888">
      <w:pPr>
        <w:pStyle w:val="ListParagraph"/>
        <w:numPr>
          <w:ilvl w:val="0"/>
          <w:numId w:val="10"/>
        </w:numPr>
        <w:spacing w:after="0" w:line="240" w:lineRule="auto"/>
        <w:ind w:right="26"/>
        <w:jc w:val="left"/>
        <w:rPr>
          <w:bCs/>
          <w:sz w:val="22"/>
          <w:szCs w:val="22"/>
        </w:rPr>
      </w:pPr>
      <w:r w:rsidRPr="00460EF3">
        <w:rPr>
          <w:bCs/>
          <w:sz w:val="22"/>
          <w:szCs w:val="22"/>
        </w:rPr>
        <w:t xml:space="preserve">adaptive equipment such as changing tables, privacy screens/curtains,  </w:t>
      </w:r>
    </w:p>
    <w:p w14:paraId="394030A1" w14:textId="77777777" w:rsidR="006B0888" w:rsidRDefault="006B0888" w:rsidP="006B0888">
      <w:pPr>
        <w:pStyle w:val="ListParagraph"/>
        <w:numPr>
          <w:ilvl w:val="0"/>
          <w:numId w:val="10"/>
        </w:numPr>
        <w:spacing w:after="0" w:line="240" w:lineRule="auto"/>
        <w:ind w:right="26"/>
        <w:jc w:val="left"/>
        <w:rPr>
          <w:bCs/>
          <w:sz w:val="22"/>
          <w:szCs w:val="22"/>
        </w:rPr>
      </w:pPr>
      <w:r w:rsidRPr="00460EF3">
        <w:rPr>
          <w:bCs/>
          <w:sz w:val="22"/>
          <w:szCs w:val="22"/>
        </w:rPr>
        <w:t>sensory equipment such as swings, special lighting, fidgets,</w:t>
      </w:r>
    </w:p>
    <w:p w14:paraId="0ECAD6E0" w14:textId="399940CC" w:rsidR="006214A6" w:rsidRPr="006214A6" w:rsidRDefault="006214A6" w:rsidP="006214A6">
      <w:pPr>
        <w:pStyle w:val="ListParagraph"/>
        <w:numPr>
          <w:ilvl w:val="0"/>
          <w:numId w:val="10"/>
        </w:numPr>
        <w:rPr>
          <w:bCs/>
          <w:sz w:val="22"/>
          <w:szCs w:val="22"/>
        </w:rPr>
      </w:pPr>
      <w:r w:rsidRPr="006214A6">
        <w:rPr>
          <w:bCs/>
          <w:sz w:val="22"/>
          <w:szCs w:val="22"/>
        </w:rPr>
        <w:t>technology equipment to promote Ohio’s Technology First initiative within their program such as training</w:t>
      </w:r>
      <w:r w:rsidR="00095779">
        <w:rPr>
          <w:bCs/>
          <w:sz w:val="22"/>
          <w:szCs w:val="22"/>
        </w:rPr>
        <w:t xml:space="preserve"> and</w:t>
      </w:r>
      <w:r w:rsidRPr="006214A6">
        <w:rPr>
          <w:bCs/>
          <w:sz w:val="22"/>
          <w:szCs w:val="22"/>
        </w:rPr>
        <w:t xml:space="preserve"> equipment items</w:t>
      </w:r>
      <w:r w:rsidR="00095779">
        <w:rPr>
          <w:bCs/>
          <w:sz w:val="22"/>
          <w:szCs w:val="22"/>
        </w:rPr>
        <w:t xml:space="preserve"> used for programming</w:t>
      </w:r>
      <w:bookmarkStart w:id="2" w:name="_GoBack"/>
      <w:bookmarkEnd w:id="2"/>
      <w:r w:rsidRPr="006214A6">
        <w:rPr>
          <w:bCs/>
          <w:sz w:val="22"/>
          <w:szCs w:val="22"/>
        </w:rPr>
        <w:t>.</w:t>
      </w:r>
    </w:p>
    <w:p w14:paraId="29252487" w14:textId="2D16B856" w:rsidR="001A1119" w:rsidRPr="00460EF3" w:rsidRDefault="00E6121D" w:rsidP="00E6121D">
      <w:pPr>
        <w:spacing w:after="0" w:line="240" w:lineRule="auto"/>
        <w:ind w:right="26"/>
        <w:jc w:val="left"/>
        <w:rPr>
          <w:bCs/>
          <w:sz w:val="22"/>
          <w:szCs w:val="22"/>
        </w:rPr>
      </w:pPr>
      <w:r w:rsidRPr="00460EF3">
        <w:rPr>
          <w:bCs/>
          <w:sz w:val="22"/>
          <w:szCs w:val="22"/>
        </w:rPr>
        <w:t>Grant applications that are LESS likely to be accepted include requests such as:</w:t>
      </w:r>
    </w:p>
    <w:p w14:paraId="3540D0B0" w14:textId="5750B215" w:rsidR="00E6121D" w:rsidRPr="00460EF3" w:rsidRDefault="00360A0A" w:rsidP="00E6121D">
      <w:pPr>
        <w:pStyle w:val="ListParagraph"/>
        <w:numPr>
          <w:ilvl w:val="0"/>
          <w:numId w:val="11"/>
        </w:numPr>
        <w:spacing w:after="0" w:line="240" w:lineRule="auto"/>
        <w:ind w:right="26"/>
        <w:jc w:val="left"/>
        <w:rPr>
          <w:bCs/>
          <w:sz w:val="22"/>
          <w:szCs w:val="22"/>
        </w:rPr>
      </w:pPr>
      <w:r w:rsidRPr="00460EF3">
        <w:rPr>
          <w:bCs/>
          <w:sz w:val="22"/>
          <w:szCs w:val="22"/>
        </w:rPr>
        <w:t>funds to be paid directly to staff</w:t>
      </w:r>
    </w:p>
    <w:p w14:paraId="4345A775" w14:textId="187C6869" w:rsidR="00360A0A" w:rsidRPr="00460EF3" w:rsidRDefault="00446B81" w:rsidP="00E6121D">
      <w:pPr>
        <w:pStyle w:val="ListParagraph"/>
        <w:numPr>
          <w:ilvl w:val="0"/>
          <w:numId w:val="11"/>
        </w:numPr>
        <w:spacing w:after="0" w:line="240" w:lineRule="auto"/>
        <w:ind w:right="26"/>
        <w:jc w:val="left"/>
        <w:rPr>
          <w:bCs/>
          <w:sz w:val="22"/>
          <w:szCs w:val="22"/>
        </w:rPr>
      </w:pPr>
      <w:r w:rsidRPr="00460EF3">
        <w:rPr>
          <w:bCs/>
          <w:sz w:val="22"/>
          <w:szCs w:val="22"/>
        </w:rPr>
        <w:t>request for reimbursement for purchases made prior to the grant application/approval</w:t>
      </w:r>
    </w:p>
    <w:p w14:paraId="57F86578" w14:textId="0A721483" w:rsidR="00446B81" w:rsidRPr="00460EF3" w:rsidRDefault="00AF6B94" w:rsidP="00E6121D">
      <w:pPr>
        <w:pStyle w:val="ListParagraph"/>
        <w:numPr>
          <w:ilvl w:val="0"/>
          <w:numId w:val="11"/>
        </w:numPr>
        <w:spacing w:after="0" w:line="240" w:lineRule="auto"/>
        <w:ind w:right="26"/>
        <w:jc w:val="left"/>
        <w:rPr>
          <w:bCs/>
          <w:sz w:val="22"/>
          <w:szCs w:val="22"/>
        </w:rPr>
      </w:pPr>
      <w:r w:rsidRPr="00460EF3">
        <w:rPr>
          <w:bCs/>
          <w:sz w:val="22"/>
          <w:szCs w:val="22"/>
        </w:rPr>
        <w:t>gaming systems</w:t>
      </w:r>
    </w:p>
    <w:p w14:paraId="19E1BCF0" w14:textId="410889F2" w:rsidR="00AF6B94" w:rsidRPr="00460EF3" w:rsidRDefault="00114678" w:rsidP="00E6121D">
      <w:pPr>
        <w:pStyle w:val="ListParagraph"/>
        <w:numPr>
          <w:ilvl w:val="0"/>
          <w:numId w:val="11"/>
        </w:numPr>
        <w:spacing w:after="0" w:line="240" w:lineRule="auto"/>
        <w:ind w:right="26"/>
        <w:jc w:val="left"/>
        <w:rPr>
          <w:bCs/>
          <w:sz w:val="22"/>
          <w:szCs w:val="22"/>
        </w:rPr>
      </w:pPr>
      <w:r w:rsidRPr="00460EF3">
        <w:rPr>
          <w:bCs/>
          <w:sz w:val="22"/>
          <w:szCs w:val="22"/>
        </w:rPr>
        <w:t>agency taxes, fe</w:t>
      </w:r>
      <w:r w:rsidR="001543A4">
        <w:rPr>
          <w:bCs/>
          <w:sz w:val="22"/>
          <w:szCs w:val="22"/>
        </w:rPr>
        <w:t>e</w:t>
      </w:r>
      <w:r w:rsidRPr="00460EF3">
        <w:rPr>
          <w:bCs/>
          <w:sz w:val="22"/>
          <w:szCs w:val="22"/>
        </w:rPr>
        <w:t>s or of the such required to operate the business</w:t>
      </w:r>
    </w:p>
    <w:p w14:paraId="4B54265D" w14:textId="77777777" w:rsidR="00114678" w:rsidRPr="00E6121D" w:rsidRDefault="00114678" w:rsidP="00DA77E1">
      <w:pPr>
        <w:pStyle w:val="ListParagraph"/>
        <w:spacing w:after="0" w:line="240" w:lineRule="auto"/>
        <w:ind w:right="26"/>
        <w:jc w:val="left"/>
        <w:rPr>
          <w:bCs/>
          <w:sz w:val="24"/>
          <w:szCs w:val="24"/>
        </w:rPr>
      </w:pPr>
    </w:p>
    <w:bookmarkEnd w:id="1"/>
    <w:p w14:paraId="1546FBB5" w14:textId="2B92BF8D" w:rsidR="00480EED" w:rsidRPr="00835A98" w:rsidRDefault="00E4403B" w:rsidP="00480EED">
      <w:pPr>
        <w:spacing w:after="0"/>
        <w:jc w:val="center"/>
        <w:rPr>
          <w:rFonts w:cstheme="minorHAnsi"/>
          <w:b/>
          <w:bCs/>
          <w:i/>
          <w:iCs/>
          <w:sz w:val="24"/>
          <w:szCs w:val="24"/>
        </w:rPr>
      </w:pPr>
      <w:r w:rsidRPr="00835A98">
        <w:rPr>
          <w:rFonts w:cstheme="minorHAnsi"/>
          <w:b/>
          <w:bCs/>
          <w:i/>
          <w:iCs/>
          <w:sz w:val="24"/>
          <w:szCs w:val="24"/>
        </w:rPr>
        <w:t>Application Deadlines for 202</w:t>
      </w:r>
      <w:r w:rsidR="00C42ED2" w:rsidRPr="00835A98">
        <w:rPr>
          <w:rFonts w:cstheme="minorHAnsi"/>
          <w:b/>
          <w:bCs/>
          <w:i/>
          <w:iCs/>
          <w:sz w:val="24"/>
          <w:szCs w:val="24"/>
        </w:rPr>
        <w:t>3</w:t>
      </w:r>
      <w:r w:rsidRPr="00835A98">
        <w:rPr>
          <w:rFonts w:cstheme="minorHAnsi"/>
          <w:b/>
          <w:bCs/>
          <w:i/>
          <w:iCs/>
          <w:sz w:val="24"/>
          <w:szCs w:val="24"/>
        </w:rPr>
        <w:t>:</w:t>
      </w:r>
    </w:p>
    <w:p w14:paraId="5AAB80CE" w14:textId="02A67142" w:rsidR="00223C57" w:rsidRPr="00835A98" w:rsidRDefault="00C42ED2" w:rsidP="00AB5481">
      <w:pPr>
        <w:spacing w:after="0"/>
        <w:jc w:val="center"/>
        <w:rPr>
          <w:rFonts w:cstheme="minorHAnsi"/>
          <w:b/>
          <w:bCs/>
          <w:i/>
          <w:iCs/>
          <w:sz w:val="24"/>
          <w:szCs w:val="24"/>
        </w:rPr>
      </w:pPr>
      <w:r w:rsidRPr="00835A98">
        <w:rPr>
          <w:rFonts w:cstheme="minorHAnsi"/>
          <w:b/>
          <w:bCs/>
          <w:i/>
          <w:iCs/>
          <w:sz w:val="24"/>
          <w:szCs w:val="24"/>
        </w:rPr>
        <w:t>March</w:t>
      </w:r>
      <w:r w:rsidR="00644403" w:rsidRPr="00835A98">
        <w:rPr>
          <w:rFonts w:cstheme="minorHAnsi"/>
          <w:b/>
          <w:bCs/>
          <w:i/>
          <w:iCs/>
          <w:sz w:val="24"/>
          <w:szCs w:val="24"/>
        </w:rPr>
        <w:t xml:space="preserve"> 3</w:t>
      </w:r>
      <w:r w:rsidRPr="00835A98">
        <w:rPr>
          <w:rFonts w:cstheme="minorHAnsi"/>
          <w:b/>
          <w:bCs/>
          <w:i/>
          <w:iCs/>
          <w:sz w:val="24"/>
          <w:szCs w:val="24"/>
        </w:rPr>
        <w:t>1</w:t>
      </w:r>
      <w:r w:rsidR="007F3E91" w:rsidRPr="00835A98">
        <w:rPr>
          <w:rFonts w:cstheme="minorHAnsi"/>
          <w:b/>
          <w:bCs/>
          <w:i/>
          <w:iCs/>
          <w:sz w:val="24"/>
          <w:szCs w:val="24"/>
        </w:rPr>
        <w:tab/>
      </w:r>
      <w:r w:rsidR="007F3E91" w:rsidRPr="00835A98">
        <w:rPr>
          <w:rFonts w:cstheme="minorHAnsi"/>
          <w:b/>
          <w:bCs/>
          <w:i/>
          <w:iCs/>
          <w:sz w:val="24"/>
          <w:szCs w:val="24"/>
        </w:rPr>
        <w:tab/>
      </w:r>
      <w:r w:rsidR="00223C57" w:rsidRPr="00835A98">
        <w:rPr>
          <w:rFonts w:cstheme="minorHAnsi"/>
          <w:b/>
          <w:bCs/>
          <w:i/>
          <w:iCs/>
          <w:sz w:val="24"/>
          <w:szCs w:val="24"/>
        </w:rPr>
        <w:t>July 31</w:t>
      </w:r>
      <w:r w:rsidR="007F3E91" w:rsidRPr="00835A98">
        <w:rPr>
          <w:rFonts w:cstheme="minorHAnsi"/>
          <w:b/>
          <w:bCs/>
          <w:i/>
          <w:iCs/>
          <w:sz w:val="24"/>
          <w:szCs w:val="24"/>
        </w:rPr>
        <w:tab/>
      </w:r>
      <w:r w:rsidR="007F3E91" w:rsidRPr="00835A98">
        <w:rPr>
          <w:rFonts w:cstheme="minorHAnsi"/>
          <w:b/>
          <w:bCs/>
          <w:i/>
          <w:iCs/>
          <w:sz w:val="24"/>
          <w:szCs w:val="24"/>
        </w:rPr>
        <w:tab/>
      </w:r>
      <w:r w:rsidR="00223C57" w:rsidRPr="00835A98">
        <w:rPr>
          <w:rFonts w:cstheme="minorHAnsi"/>
          <w:b/>
          <w:bCs/>
          <w:i/>
          <w:iCs/>
          <w:sz w:val="24"/>
          <w:szCs w:val="24"/>
        </w:rPr>
        <w:t>October 31</w:t>
      </w:r>
    </w:p>
    <w:p w14:paraId="02BA4DF9" w14:textId="77777777" w:rsidR="007F3E91" w:rsidRPr="00835A98" w:rsidRDefault="007F3E91" w:rsidP="00480EED">
      <w:pPr>
        <w:spacing w:after="0"/>
        <w:rPr>
          <w:rFonts w:cstheme="minorHAnsi"/>
          <w:sz w:val="24"/>
          <w:szCs w:val="24"/>
        </w:rPr>
      </w:pPr>
    </w:p>
    <w:p w14:paraId="46814817" w14:textId="4A1D37F5" w:rsidR="00480EED" w:rsidRPr="00835A98" w:rsidRDefault="00480EED" w:rsidP="00480EED">
      <w:pPr>
        <w:spacing w:after="0"/>
        <w:jc w:val="center"/>
        <w:rPr>
          <w:rFonts w:cstheme="minorHAnsi"/>
          <w:sz w:val="24"/>
          <w:szCs w:val="24"/>
        </w:rPr>
      </w:pPr>
      <w:r w:rsidRPr="00835A98">
        <w:rPr>
          <w:rFonts w:cstheme="minorHAnsi"/>
          <w:sz w:val="24"/>
          <w:szCs w:val="24"/>
        </w:rPr>
        <w:t>Applications m</w:t>
      </w:r>
      <w:r w:rsidR="00600435">
        <w:rPr>
          <w:rFonts w:cstheme="minorHAnsi"/>
          <w:sz w:val="24"/>
          <w:szCs w:val="24"/>
        </w:rPr>
        <w:t>ust</w:t>
      </w:r>
      <w:r w:rsidRPr="00835A98">
        <w:rPr>
          <w:rFonts w:cstheme="minorHAnsi"/>
          <w:sz w:val="24"/>
          <w:szCs w:val="24"/>
        </w:rPr>
        <w:t xml:space="preserve"> be submitted via email </w:t>
      </w:r>
      <w:r w:rsidR="00795AC8">
        <w:rPr>
          <w:rFonts w:cstheme="minorHAnsi"/>
          <w:sz w:val="24"/>
          <w:szCs w:val="24"/>
        </w:rPr>
        <w:t>before or on the deadline to</w:t>
      </w:r>
      <w:r w:rsidRPr="00835A98">
        <w:rPr>
          <w:rFonts w:cstheme="minorHAnsi"/>
          <w:sz w:val="24"/>
          <w:szCs w:val="24"/>
        </w:rPr>
        <w:t xml:space="preserve">: </w:t>
      </w:r>
      <w:hyperlink r:id="rId9" w:history="1">
        <w:r w:rsidR="0069598F" w:rsidRPr="00835A98">
          <w:rPr>
            <w:rStyle w:val="Hyperlink"/>
            <w:rFonts w:cstheme="minorHAnsi"/>
            <w:sz w:val="24"/>
            <w:szCs w:val="24"/>
          </w:rPr>
          <w:t>LCBDDgrants@19servicesinc.com</w:t>
        </w:r>
      </w:hyperlink>
    </w:p>
    <w:p w14:paraId="7C443ED1" w14:textId="77777777" w:rsidR="00600435" w:rsidRDefault="00600435" w:rsidP="00A159CE">
      <w:pPr>
        <w:spacing w:after="160" w:line="259" w:lineRule="auto"/>
        <w:jc w:val="left"/>
        <w:rPr>
          <w:b/>
          <w:bCs/>
          <w:sz w:val="22"/>
          <w:szCs w:val="22"/>
          <w:u w:val="single"/>
        </w:rPr>
      </w:pPr>
    </w:p>
    <w:p w14:paraId="6A416FBC" w14:textId="103C8197" w:rsidR="00A159CE" w:rsidRPr="00A660BB" w:rsidRDefault="005622EE" w:rsidP="00A159CE">
      <w:pPr>
        <w:spacing w:after="160" w:line="259" w:lineRule="auto"/>
        <w:jc w:val="left"/>
        <w:rPr>
          <w:b/>
          <w:bCs/>
          <w:sz w:val="22"/>
          <w:szCs w:val="22"/>
          <w:u w:val="single"/>
        </w:rPr>
      </w:pPr>
      <w:r w:rsidRPr="00A660BB">
        <w:rPr>
          <w:b/>
          <w:bCs/>
          <w:sz w:val="22"/>
          <w:szCs w:val="22"/>
          <w:u w:val="single"/>
        </w:rPr>
        <w:t>G</w:t>
      </w:r>
      <w:r w:rsidR="00A159CE" w:rsidRPr="00A660BB">
        <w:rPr>
          <w:b/>
          <w:bCs/>
          <w:sz w:val="22"/>
          <w:szCs w:val="22"/>
          <w:u w:val="single"/>
        </w:rPr>
        <w:t>rant Evaluation &amp; Application Scoring</w:t>
      </w:r>
    </w:p>
    <w:p w14:paraId="6B688019" w14:textId="2C8F7870" w:rsidR="00A159CE" w:rsidRPr="00A660BB" w:rsidRDefault="00A159CE" w:rsidP="00A159CE">
      <w:pPr>
        <w:rPr>
          <w:sz w:val="22"/>
          <w:szCs w:val="22"/>
        </w:rPr>
      </w:pPr>
      <w:r w:rsidRPr="00A660BB">
        <w:rPr>
          <w:sz w:val="22"/>
          <w:szCs w:val="22"/>
        </w:rPr>
        <w:t>Grants will be evaluated in a fair and equitable manner.  Applicant submissions will be reviewed against the intent of the grant, which is to either</w:t>
      </w:r>
      <w:r w:rsidR="00021FC4">
        <w:rPr>
          <w:sz w:val="22"/>
          <w:szCs w:val="22"/>
        </w:rPr>
        <w:t xml:space="preserve"> </w:t>
      </w:r>
      <w:r w:rsidRPr="00A660BB">
        <w:rPr>
          <w:sz w:val="22"/>
          <w:szCs w:val="22"/>
        </w:rPr>
        <w:t xml:space="preserve">  </w:t>
      </w:r>
      <w:r w:rsidR="007E4658" w:rsidRPr="007E4658">
        <w:rPr>
          <w:sz w:val="22"/>
          <w:szCs w:val="22"/>
        </w:rPr>
        <w:t>expand and/or enhance Adult Day and/or Employment services, promote community integration and community employment, and/or helps people achieve their goals related to Adult Day/Employment services &amp; supports.</w:t>
      </w:r>
    </w:p>
    <w:p w14:paraId="23072224" w14:textId="10B10761" w:rsidR="00A159CE" w:rsidRPr="00A660BB" w:rsidRDefault="00A159CE" w:rsidP="00A159CE">
      <w:pPr>
        <w:rPr>
          <w:sz w:val="22"/>
          <w:szCs w:val="22"/>
        </w:rPr>
      </w:pPr>
      <w:r w:rsidRPr="00A660BB">
        <w:rPr>
          <w:sz w:val="22"/>
          <w:szCs w:val="22"/>
        </w:rPr>
        <w:t xml:space="preserve">Scoring will be determined by completeness, eligibility requirements, alignment with intent of grant, feasibility of funds requested and desired outcome. </w:t>
      </w:r>
      <w:r w:rsidR="005D5D67" w:rsidRPr="00A660BB">
        <w:rPr>
          <w:sz w:val="22"/>
          <w:szCs w:val="22"/>
        </w:rPr>
        <w:t>A review</w:t>
      </w:r>
      <w:r w:rsidRPr="00A660BB">
        <w:rPr>
          <w:sz w:val="22"/>
          <w:szCs w:val="22"/>
        </w:rPr>
        <w:t xml:space="preserve"> committee </w:t>
      </w:r>
      <w:r w:rsidR="00203DBA" w:rsidRPr="00A660BB">
        <w:rPr>
          <w:sz w:val="22"/>
          <w:szCs w:val="22"/>
        </w:rPr>
        <w:t>will</w:t>
      </w:r>
      <w:r w:rsidRPr="00A660BB">
        <w:rPr>
          <w:sz w:val="22"/>
          <w:szCs w:val="22"/>
        </w:rPr>
        <w:t xml:space="preserve"> complete this process and determine the total score of the application. This will in turn be utilized to select awardees based on highest scoring of the application criteria. </w:t>
      </w:r>
      <w:r w:rsidR="00835A98" w:rsidRPr="00A660BB">
        <w:rPr>
          <w:sz w:val="22"/>
          <w:szCs w:val="22"/>
        </w:rPr>
        <w:t>Administrator reserves the right to reject any, part of, or all proposals and waive any informalities in the proposal submission process.</w:t>
      </w:r>
    </w:p>
    <w:p w14:paraId="27D3D126" w14:textId="77777777" w:rsidR="00D16BAD" w:rsidRDefault="00A159CE" w:rsidP="00BB01E4">
      <w:pPr>
        <w:rPr>
          <w:sz w:val="22"/>
          <w:szCs w:val="22"/>
        </w:rPr>
      </w:pPr>
      <w:r w:rsidRPr="00A660BB">
        <w:rPr>
          <w:sz w:val="22"/>
          <w:szCs w:val="22"/>
        </w:rPr>
        <w:t>Once the highest scoring application(s) have been selected, the committee will convene to vote on awardees based on total number of grants to be distributed during that phase and overall thoroughness of the application</w:t>
      </w:r>
      <w:r w:rsidR="00B804B4" w:rsidRPr="00A660BB">
        <w:rPr>
          <w:sz w:val="22"/>
          <w:szCs w:val="22"/>
        </w:rPr>
        <w:t xml:space="preserve">. Awardee(s) will then be contacted via email of </w:t>
      </w:r>
      <w:r w:rsidR="00A660BB" w:rsidRPr="00A660BB">
        <w:rPr>
          <w:sz w:val="22"/>
          <w:szCs w:val="22"/>
        </w:rPr>
        <w:t xml:space="preserve">their approval. </w:t>
      </w:r>
      <w:r w:rsidR="00795AC8">
        <w:rPr>
          <w:sz w:val="22"/>
          <w:szCs w:val="22"/>
        </w:rPr>
        <w:t>Checks will then be mailed to the address listed on the application</w:t>
      </w:r>
      <w:r w:rsidR="0048230E">
        <w:rPr>
          <w:sz w:val="22"/>
          <w:szCs w:val="22"/>
        </w:rPr>
        <w:t>.</w:t>
      </w:r>
    </w:p>
    <w:p w14:paraId="5FE1F2FE" w14:textId="77777777" w:rsidR="003516E3" w:rsidRPr="003516E3" w:rsidRDefault="003516E3" w:rsidP="003516E3">
      <w:pPr>
        <w:spacing w:after="0"/>
        <w:rPr>
          <w:rFonts w:cstheme="minorHAnsi"/>
          <w:sz w:val="22"/>
          <w:szCs w:val="22"/>
        </w:rPr>
      </w:pPr>
      <w:r w:rsidRPr="003516E3">
        <w:rPr>
          <w:rFonts w:cstheme="minorHAnsi"/>
          <w:sz w:val="22"/>
          <w:szCs w:val="22"/>
        </w:rPr>
        <w:t xml:space="preserve">Applicants receiving the grant will be asked to provide the following: </w:t>
      </w:r>
    </w:p>
    <w:p w14:paraId="7A33F3A7" w14:textId="350C5914" w:rsidR="003516E3" w:rsidRPr="003516E3" w:rsidRDefault="003516E3" w:rsidP="003516E3">
      <w:pPr>
        <w:pStyle w:val="ListParagraph"/>
        <w:numPr>
          <w:ilvl w:val="0"/>
          <w:numId w:val="13"/>
        </w:numPr>
        <w:spacing w:after="0"/>
        <w:rPr>
          <w:rFonts w:cstheme="minorHAnsi"/>
          <w:sz w:val="22"/>
          <w:szCs w:val="22"/>
        </w:rPr>
      </w:pPr>
      <w:r w:rsidRPr="003516E3">
        <w:rPr>
          <w:rFonts w:cstheme="minorHAnsi"/>
          <w:sz w:val="22"/>
          <w:szCs w:val="22"/>
        </w:rPr>
        <w:t>Receipts for purchases</w:t>
      </w:r>
      <w:r w:rsidR="00496E25">
        <w:rPr>
          <w:rFonts w:cstheme="minorHAnsi"/>
          <w:sz w:val="22"/>
          <w:szCs w:val="22"/>
        </w:rPr>
        <w:t>.</w:t>
      </w:r>
      <w:r w:rsidRPr="003516E3">
        <w:rPr>
          <w:rFonts w:cstheme="minorHAnsi"/>
          <w:sz w:val="22"/>
          <w:szCs w:val="22"/>
        </w:rPr>
        <w:t xml:space="preserve"> </w:t>
      </w:r>
    </w:p>
    <w:p w14:paraId="262E4B72" w14:textId="2A5C6145" w:rsidR="00496E25" w:rsidRPr="00496E25" w:rsidRDefault="00496E25" w:rsidP="00496E25">
      <w:pPr>
        <w:pStyle w:val="ListParagraph"/>
        <w:numPr>
          <w:ilvl w:val="0"/>
          <w:numId w:val="13"/>
        </w:numPr>
        <w:rPr>
          <w:rFonts w:cstheme="minorHAnsi"/>
          <w:sz w:val="22"/>
          <w:szCs w:val="22"/>
        </w:rPr>
      </w:pPr>
      <w:r w:rsidRPr="00496E25">
        <w:rPr>
          <w:rFonts w:cstheme="minorHAnsi"/>
          <w:sz w:val="22"/>
          <w:szCs w:val="22"/>
        </w:rPr>
        <w:t>Accounting of how the funds were spent, including a final budget breakdown of how your agency met the objectives of the grant</w:t>
      </w:r>
      <w:r>
        <w:rPr>
          <w:rFonts w:cstheme="minorHAnsi"/>
          <w:sz w:val="22"/>
          <w:szCs w:val="22"/>
        </w:rPr>
        <w:t>.</w:t>
      </w:r>
    </w:p>
    <w:p w14:paraId="50C59A5F" w14:textId="02F7CE9D" w:rsidR="00460EF3" w:rsidRPr="003516E3" w:rsidRDefault="003516E3" w:rsidP="003516E3">
      <w:pPr>
        <w:pStyle w:val="ListParagraph"/>
        <w:numPr>
          <w:ilvl w:val="0"/>
          <w:numId w:val="13"/>
        </w:numPr>
        <w:spacing w:after="0"/>
        <w:rPr>
          <w:rFonts w:cstheme="minorHAnsi"/>
          <w:sz w:val="22"/>
          <w:szCs w:val="22"/>
        </w:rPr>
      </w:pPr>
      <w:r w:rsidRPr="003516E3">
        <w:rPr>
          <w:rFonts w:cstheme="minorHAnsi"/>
          <w:sz w:val="22"/>
          <w:szCs w:val="22"/>
        </w:rPr>
        <w:t>An outcome/success story as a result of receiving the grant.  Those awarded the grant will be asked to sign a form giving LCBDD and 19 Services permission to publish their story/outcome.</w:t>
      </w:r>
    </w:p>
    <w:sectPr w:rsidR="00460EF3" w:rsidRPr="003516E3" w:rsidSect="009F134E">
      <w:headerReference w:type="default" r:id="rId10"/>
      <w:footerReference w:type="default" r:id="rId11"/>
      <w:pgSz w:w="11906" w:h="16838"/>
      <w:pgMar w:top="450" w:right="566" w:bottom="360" w:left="63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8235D" w14:textId="77777777" w:rsidR="00B02A8D" w:rsidRDefault="00B02A8D" w:rsidP="00CF2583">
      <w:pPr>
        <w:spacing w:after="0" w:line="240" w:lineRule="auto"/>
      </w:pPr>
      <w:r>
        <w:separator/>
      </w:r>
    </w:p>
  </w:endnote>
  <w:endnote w:type="continuationSeparator" w:id="0">
    <w:p w14:paraId="4038F18F" w14:textId="77777777" w:rsidR="00B02A8D" w:rsidRDefault="00B02A8D" w:rsidP="00CF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E35D4" w14:textId="7B7798CA" w:rsidR="00B001C8" w:rsidRDefault="000A45F3" w:rsidP="00B001C8">
    <w:pPr>
      <w:pStyle w:val="Footer"/>
      <w:tabs>
        <w:tab w:val="left" w:pos="1740"/>
        <w:tab w:val="left" w:pos="2460"/>
        <w:tab w:val="left" w:pos="3024"/>
        <w:tab w:val="center" w:pos="5130"/>
      </w:tabs>
      <w:jc w:val="left"/>
    </w:pPr>
    <w:r>
      <w:rPr>
        <w:noProof/>
      </w:rPr>
      <w:drawing>
        <wp:anchor distT="0" distB="0" distL="114300" distR="114300" simplePos="0" relativeHeight="251658240" behindDoc="0" locked="0" layoutInCell="1" allowOverlap="1" wp14:anchorId="3C053D80" wp14:editId="361CD818">
          <wp:simplePos x="0" y="0"/>
          <wp:positionH relativeFrom="column">
            <wp:posOffset>1324610</wp:posOffset>
          </wp:positionH>
          <wp:positionV relativeFrom="paragraph">
            <wp:posOffset>-722630</wp:posOffset>
          </wp:positionV>
          <wp:extent cx="2666475" cy="10699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475" cy="106997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59264" behindDoc="0" locked="0" layoutInCell="1" allowOverlap="1" wp14:anchorId="6821BF5A" wp14:editId="6E73463D">
          <wp:simplePos x="0" y="0"/>
          <wp:positionH relativeFrom="column">
            <wp:posOffset>4314825</wp:posOffset>
          </wp:positionH>
          <wp:positionV relativeFrom="paragraph">
            <wp:posOffset>-579755</wp:posOffset>
          </wp:positionV>
          <wp:extent cx="676910" cy="784860"/>
          <wp:effectExtent l="0" t="0" r="8890" b="0"/>
          <wp:wrapNone/>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910" cy="784860"/>
                  </a:xfrm>
                  <a:prstGeom prst="rect">
                    <a:avLst/>
                  </a:prstGeom>
                  <a:noFill/>
                </pic:spPr>
              </pic:pic>
            </a:graphicData>
          </a:graphic>
        </wp:anchor>
      </w:drawing>
    </w:r>
    <w:r w:rsidR="00B001C8">
      <w:tab/>
      <w:t xml:space="preserve">                                         </w:t>
    </w:r>
  </w:p>
  <w:p w14:paraId="27D16D30" w14:textId="77777777" w:rsidR="00B001C8" w:rsidRDefault="00B0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D4D13" w14:textId="77777777" w:rsidR="00B02A8D" w:rsidRDefault="00B02A8D" w:rsidP="00CF2583">
      <w:pPr>
        <w:spacing w:after="0" w:line="240" w:lineRule="auto"/>
      </w:pPr>
      <w:r>
        <w:separator/>
      </w:r>
    </w:p>
  </w:footnote>
  <w:footnote w:type="continuationSeparator" w:id="0">
    <w:p w14:paraId="4318A8CE" w14:textId="77777777" w:rsidR="00B02A8D" w:rsidRDefault="00B02A8D" w:rsidP="00CF2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32"/>
        <w:szCs w:val="32"/>
      </w:rPr>
      <w:id w:val="-1318336367"/>
      <w:docPartObj>
        <w:docPartGallery w:val="Page Numbers (Top of Page)"/>
        <w:docPartUnique/>
      </w:docPartObj>
    </w:sdtPr>
    <w:sdtEndPr/>
    <w:sdtContent>
      <w:p w14:paraId="21E6D847" w14:textId="784AB3BD" w:rsidR="00B001C8" w:rsidRPr="005937B7" w:rsidRDefault="00B001C8" w:rsidP="00E93D9B">
        <w:pPr>
          <w:pStyle w:val="Header"/>
          <w:jc w:val="right"/>
          <w:rPr>
            <w:b/>
            <w:bCs/>
            <w:sz w:val="16"/>
            <w:szCs w:val="16"/>
          </w:rPr>
        </w:pPr>
        <w:r w:rsidRPr="005937B7">
          <w:rPr>
            <w:sz w:val="16"/>
            <w:szCs w:val="16"/>
          </w:rPr>
          <w:t xml:space="preserve">Page </w:t>
        </w:r>
        <w:r w:rsidRPr="005937B7">
          <w:rPr>
            <w:b/>
            <w:bCs/>
            <w:sz w:val="16"/>
            <w:szCs w:val="16"/>
          </w:rPr>
          <w:fldChar w:fldCharType="begin"/>
        </w:r>
        <w:r w:rsidRPr="005937B7">
          <w:rPr>
            <w:b/>
            <w:bCs/>
            <w:sz w:val="16"/>
            <w:szCs w:val="16"/>
          </w:rPr>
          <w:instrText xml:space="preserve"> PAGE </w:instrText>
        </w:r>
        <w:r w:rsidRPr="005937B7">
          <w:rPr>
            <w:b/>
            <w:bCs/>
            <w:sz w:val="16"/>
            <w:szCs w:val="16"/>
          </w:rPr>
          <w:fldChar w:fldCharType="separate"/>
        </w:r>
        <w:r w:rsidRPr="005937B7">
          <w:rPr>
            <w:b/>
            <w:bCs/>
            <w:noProof/>
            <w:sz w:val="16"/>
            <w:szCs w:val="16"/>
          </w:rPr>
          <w:t>2</w:t>
        </w:r>
        <w:r w:rsidRPr="005937B7">
          <w:rPr>
            <w:b/>
            <w:bCs/>
            <w:sz w:val="16"/>
            <w:szCs w:val="16"/>
          </w:rPr>
          <w:fldChar w:fldCharType="end"/>
        </w:r>
        <w:r w:rsidRPr="005937B7">
          <w:rPr>
            <w:sz w:val="16"/>
            <w:szCs w:val="16"/>
          </w:rPr>
          <w:t xml:space="preserve"> of </w:t>
        </w:r>
        <w:r w:rsidRPr="005937B7">
          <w:rPr>
            <w:b/>
            <w:bCs/>
            <w:sz w:val="16"/>
            <w:szCs w:val="16"/>
          </w:rPr>
          <w:fldChar w:fldCharType="begin"/>
        </w:r>
        <w:r w:rsidRPr="005937B7">
          <w:rPr>
            <w:b/>
            <w:bCs/>
            <w:sz w:val="16"/>
            <w:szCs w:val="16"/>
          </w:rPr>
          <w:instrText xml:space="preserve"> NUMPAGES  </w:instrText>
        </w:r>
        <w:r w:rsidRPr="005937B7">
          <w:rPr>
            <w:b/>
            <w:bCs/>
            <w:sz w:val="16"/>
            <w:szCs w:val="16"/>
          </w:rPr>
          <w:fldChar w:fldCharType="separate"/>
        </w:r>
        <w:r w:rsidRPr="005937B7">
          <w:rPr>
            <w:b/>
            <w:bCs/>
            <w:noProof/>
            <w:sz w:val="16"/>
            <w:szCs w:val="16"/>
          </w:rPr>
          <w:t>2</w:t>
        </w:r>
        <w:r w:rsidRPr="005937B7">
          <w:rPr>
            <w:b/>
            <w:bCs/>
            <w:sz w:val="16"/>
            <w:szCs w:val="16"/>
          </w:rPr>
          <w:fldChar w:fldCharType="end"/>
        </w:r>
      </w:p>
      <w:p w14:paraId="250A15A0" w14:textId="542EE320" w:rsidR="00466645" w:rsidRPr="005937B7" w:rsidRDefault="001B02D5" w:rsidP="00B001C8">
        <w:pPr>
          <w:spacing w:after="0" w:line="240" w:lineRule="auto"/>
          <w:ind w:right="26"/>
          <w:jc w:val="center"/>
          <w:rPr>
            <w:b/>
            <w:sz w:val="32"/>
            <w:szCs w:val="32"/>
          </w:rPr>
        </w:pPr>
        <w:r>
          <w:rPr>
            <w:b/>
            <w:sz w:val="32"/>
            <w:szCs w:val="32"/>
          </w:rPr>
          <w:t>Lucas C</w:t>
        </w:r>
        <w:r w:rsidR="000F110F">
          <w:rPr>
            <w:b/>
            <w:sz w:val="32"/>
            <w:szCs w:val="32"/>
          </w:rPr>
          <w:t>oun</w:t>
        </w:r>
        <w:r>
          <w:rPr>
            <w:b/>
            <w:sz w:val="32"/>
            <w:szCs w:val="32"/>
          </w:rPr>
          <w:t xml:space="preserve">ty DD </w:t>
        </w:r>
        <w:r w:rsidR="00095779">
          <w:rPr>
            <w:b/>
            <w:sz w:val="32"/>
            <w:szCs w:val="32"/>
          </w:rPr>
          <w:t>–</w:t>
        </w:r>
        <w:r>
          <w:rPr>
            <w:b/>
            <w:sz w:val="32"/>
            <w:szCs w:val="32"/>
          </w:rPr>
          <w:t xml:space="preserve"> </w:t>
        </w:r>
        <w:r w:rsidR="005F549B">
          <w:rPr>
            <w:b/>
            <w:sz w:val="32"/>
            <w:szCs w:val="32"/>
          </w:rPr>
          <w:t>A</w:t>
        </w:r>
        <w:r w:rsidR="00095779">
          <w:rPr>
            <w:b/>
            <w:sz w:val="32"/>
            <w:szCs w:val="32"/>
          </w:rPr>
          <w:t>dult Day</w:t>
        </w:r>
        <w:r>
          <w:rPr>
            <w:b/>
            <w:sz w:val="32"/>
            <w:szCs w:val="32"/>
          </w:rPr>
          <w:t xml:space="preserve"> </w:t>
        </w:r>
        <w:r w:rsidR="00B001C8" w:rsidRPr="005937B7">
          <w:rPr>
            <w:b/>
            <w:sz w:val="32"/>
            <w:szCs w:val="32"/>
          </w:rPr>
          <w:t>Grant Application</w:t>
        </w:r>
        <w:r w:rsidR="005937B7">
          <w:rPr>
            <w:b/>
            <w:sz w:val="32"/>
            <w:szCs w:val="32"/>
          </w:rPr>
          <w:br/>
        </w:r>
        <w:r w:rsidR="005937B7" w:rsidRPr="005937B7">
          <w:rPr>
            <w:bCs/>
            <w:i/>
            <w:iCs/>
            <w:sz w:val="22"/>
            <w:szCs w:val="22"/>
          </w:rPr>
          <w:t>Please complete both pages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EFB"/>
    <w:multiLevelType w:val="hybridMultilevel"/>
    <w:tmpl w:val="06CE7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6131F8"/>
    <w:multiLevelType w:val="hybridMultilevel"/>
    <w:tmpl w:val="13B68D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1655A"/>
    <w:multiLevelType w:val="hybridMultilevel"/>
    <w:tmpl w:val="EBDC0A0E"/>
    <w:lvl w:ilvl="0" w:tplc="A1C2F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5364A9"/>
    <w:multiLevelType w:val="multilevel"/>
    <w:tmpl w:val="E75EBE48"/>
    <w:lvl w:ilvl="0">
      <w:start w:val="1"/>
      <w:numFmt w:val="decimal"/>
      <w:lvlText w:val="%1."/>
      <w:lvlJc w:val="left"/>
      <w:pPr>
        <w:ind w:left="1080" w:firstLine="2880"/>
      </w:pPr>
    </w:lvl>
    <w:lvl w:ilvl="1">
      <w:start w:val="1"/>
      <w:numFmt w:val="lowerLetter"/>
      <w:lvlText w:val="%2."/>
      <w:lvlJc w:val="left"/>
      <w:pPr>
        <w:ind w:left="1800" w:firstLine="5040"/>
      </w:pPr>
    </w:lvl>
    <w:lvl w:ilvl="2">
      <w:start w:val="1"/>
      <w:numFmt w:val="lowerRoman"/>
      <w:lvlText w:val="%3."/>
      <w:lvlJc w:val="right"/>
      <w:pPr>
        <w:ind w:left="2520" w:firstLine="7380"/>
      </w:pPr>
    </w:lvl>
    <w:lvl w:ilvl="3">
      <w:start w:val="1"/>
      <w:numFmt w:val="decimal"/>
      <w:lvlText w:val="%4."/>
      <w:lvlJc w:val="left"/>
      <w:pPr>
        <w:ind w:left="3240" w:firstLine="9360"/>
      </w:pPr>
    </w:lvl>
    <w:lvl w:ilvl="4">
      <w:start w:val="1"/>
      <w:numFmt w:val="lowerLetter"/>
      <w:lvlText w:val="%5."/>
      <w:lvlJc w:val="left"/>
      <w:pPr>
        <w:ind w:left="3960" w:firstLine="11520"/>
      </w:pPr>
    </w:lvl>
    <w:lvl w:ilvl="5">
      <w:start w:val="1"/>
      <w:numFmt w:val="lowerRoman"/>
      <w:lvlText w:val="%6."/>
      <w:lvlJc w:val="right"/>
      <w:pPr>
        <w:ind w:left="4680" w:firstLine="13860"/>
      </w:pPr>
    </w:lvl>
    <w:lvl w:ilvl="6">
      <w:start w:val="1"/>
      <w:numFmt w:val="decimal"/>
      <w:lvlText w:val="%7."/>
      <w:lvlJc w:val="left"/>
      <w:pPr>
        <w:ind w:left="5400" w:firstLine="15840"/>
      </w:pPr>
    </w:lvl>
    <w:lvl w:ilvl="7">
      <w:start w:val="1"/>
      <w:numFmt w:val="lowerLetter"/>
      <w:lvlText w:val="%8."/>
      <w:lvlJc w:val="left"/>
      <w:pPr>
        <w:ind w:left="6120" w:firstLine="18000"/>
      </w:pPr>
    </w:lvl>
    <w:lvl w:ilvl="8">
      <w:start w:val="1"/>
      <w:numFmt w:val="lowerRoman"/>
      <w:lvlText w:val="%9."/>
      <w:lvlJc w:val="right"/>
      <w:pPr>
        <w:ind w:left="6840" w:firstLine="20340"/>
      </w:pPr>
    </w:lvl>
  </w:abstractNum>
  <w:abstractNum w:abstractNumId="4" w15:restartNumberingAfterBreak="0">
    <w:nsid w:val="2FEB1803"/>
    <w:multiLevelType w:val="hybridMultilevel"/>
    <w:tmpl w:val="A30E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20A3D"/>
    <w:multiLevelType w:val="hybridMultilevel"/>
    <w:tmpl w:val="8B1058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A46D2A"/>
    <w:multiLevelType w:val="hybridMultilevel"/>
    <w:tmpl w:val="6970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A2BA3"/>
    <w:multiLevelType w:val="hybridMultilevel"/>
    <w:tmpl w:val="7F28AB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4E2230"/>
    <w:multiLevelType w:val="hybridMultilevel"/>
    <w:tmpl w:val="61E0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D11A8"/>
    <w:multiLevelType w:val="hybridMultilevel"/>
    <w:tmpl w:val="09FE9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581ACA"/>
    <w:multiLevelType w:val="hybridMultilevel"/>
    <w:tmpl w:val="FEE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428C5"/>
    <w:multiLevelType w:val="hybridMultilevel"/>
    <w:tmpl w:val="8EFE47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A53C7"/>
    <w:multiLevelType w:val="hybridMultilevel"/>
    <w:tmpl w:val="9502E9F2"/>
    <w:lvl w:ilvl="0" w:tplc="CFD81E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1"/>
  </w:num>
  <w:num w:numId="5">
    <w:abstractNumId w:val="9"/>
  </w:num>
  <w:num w:numId="6">
    <w:abstractNumId w:val="2"/>
  </w:num>
  <w:num w:numId="7">
    <w:abstractNumId w:val="1"/>
  </w:num>
  <w:num w:numId="8">
    <w:abstractNumId w:val="0"/>
  </w:num>
  <w:num w:numId="9">
    <w:abstractNumId w:val="8"/>
  </w:num>
  <w:num w:numId="10">
    <w:abstractNumId w:val="10"/>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B7"/>
    <w:rsid w:val="00005FFF"/>
    <w:rsid w:val="00021FC4"/>
    <w:rsid w:val="00044211"/>
    <w:rsid w:val="00044AF1"/>
    <w:rsid w:val="00045568"/>
    <w:rsid w:val="00051A3D"/>
    <w:rsid w:val="0005241A"/>
    <w:rsid w:val="00052D34"/>
    <w:rsid w:val="00060BD0"/>
    <w:rsid w:val="00074061"/>
    <w:rsid w:val="000761E7"/>
    <w:rsid w:val="00095779"/>
    <w:rsid w:val="00095D92"/>
    <w:rsid w:val="000A45F3"/>
    <w:rsid w:val="000A780D"/>
    <w:rsid w:val="000C5AE1"/>
    <w:rsid w:val="000C6599"/>
    <w:rsid w:val="000D65AE"/>
    <w:rsid w:val="000F110F"/>
    <w:rsid w:val="000F3113"/>
    <w:rsid w:val="000F3D33"/>
    <w:rsid w:val="000F66CD"/>
    <w:rsid w:val="00101644"/>
    <w:rsid w:val="00114678"/>
    <w:rsid w:val="00117E47"/>
    <w:rsid w:val="001216BA"/>
    <w:rsid w:val="00125037"/>
    <w:rsid w:val="00135419"/>
    <w:rsid w:val="00137011"/>
    <w:rsid w:val="001438A9"/>
    <w:rsid w:val="00145299"/>
    <w:rsid w:val="001543A4"/>
    <w:rsid w:val="001630FC"/>
    <w:rsid w:val="001852E9"/>
    <w:rsid w:val="001A1119"/>
    <w:rsid w:val="001A42BC"/>
    <w:rsid w:val="001B02D5"/>
    <w:rsid w:val="001D7854"/>
    <w:rsid w:val="001F5923"/>
    <w:rsid w:val="00203DBA"/>
    <w:rsid w:val="00223C57"/>
    <w:rsid w:val="00250587"/>
    <w:rsid w:val="00255740"/>
    <w:rsid w:val="0026043E"/>
    <w:rsid w:val="0027057B"/>
    <w:rsid w:val="0027495D"/>
    <w:rsid w:val="002765B6"/>
    <w:rsid w:val="002939DD"/>
    <w:rsid w:val="002A2B02"/>
    <w:rsid w:val="002A3399"/>
    <w:rsid w:val="002A5088"/>
    <w:rsid w:val="00311039"/>
    <w:rsid w:val="00313408"/>
    <w:rsid w:val="003356BA"/>
    <w:rsid w:val="00341130"/>
    <w:rsid w:val="003516E3"/>
    <w:rsid w:val="00360A0A"/>
    <w:rsid w:val="003674A7"/>
    <w:rsid w:val="003B6AE3"/>
    <w:rsid w:val="003C4C06"/>
    <w:rsid w:val="003D5AF7"/>
    <w:rsid w:val="00404DCC"/>
    <w:rsid w:val="00417EE2"/>
    <w:rsid w:val="004325A5"/>
    <w:rsid w:val="00432975"/>
    <w:rsid w:val="00446B81"/>
    <w:rsid w:val="00460EF3"/>
    <w:rsid w:val="00466645"/>
    <w:rsid w:val="00480EED"/>
    <w:rsid w:val="0048230E"/>
    <w:rsid w:val="00483AB0"/>
    <w:rsid w:val="00496B12"/>
    <w:rsid w:val="00496E25"/>
    <w:rsid w:val="004B1A6E"/>
    <w:rsid w:val="004B4BE6"/>
    <w:rsid w:val="004B7F94"/>
    <w:rsid w:val="004D3BBE"/>
    <w:rsid w:val="004D4823"/>
    <w:rsid w:val="004F5E7B"/>
    <w:rsid w:val="005000A8"/>
    <w:rsid w:val="00511122"/>
    <w:rsid w:val="00520A22"/>
    <w:rsid w:val="0052616D"/>
    <w:rsid w:val="005270FC"/>
    <w:rsid w:val="0054593D"/>
    <w:rsid w:val="0055586B"/>
    <w:rsid w:val="005622EE"/>
    <w:rsid w:val="0059201B"/>
    <w:rsid w:val="005937B7"/>
    <w:rsid w:val="00593F0B"/>
    <w:rsid w:val="00596DE1"/>
    <w:rsid w:val="005A141F"/>
    <w:rsid w:val="005B1F52"/>
    <w:rsid w:val="005D129D"/>
    <w:rsid w:val="005D5227"/>
    <w:rsid w:val="005D5D67"/>
    <w:rsid w:val="005F549B"/>
    <w:rsid w:val="00600435"/>
    <w:rsid w:val="006004B2"/>
    <w:rsid w:val="0060505E"/>
    <w:rsid w:val="006214A6"/>
    <w:rsid w:val="00626C4F"/>
    <w:rsid w:val="00630708"/>
    <w:rsid w:val="00630B0C"/>
    <w:rsid w:val="00641A24"/>
    <w:rsid w:val="00643337"/>
    <w:rsid w:val="00644403"/>
    <w:rsid w:val="00673487"/>
    <w:rsid w:val="00673FB7"/>
    <w:rsid w:val="00676084"/>
    <w:rsid w:val="00686200"/>
    <w:rsid w:val="0069598F"/>
    <w:rsid w:val="006B0888"/>
    <w:rsid w:val="006C0B92"/>
    <w:rsid w:val="006C4258"/>
    <w:rsid w:val="006D294C"/>
    <w:rsid w:val="00700804"/>
    <w:rsid w:val="0070181D"/>
    <w:rsid w:val="00750A4F"/>
    <w:rsid w:val="00750EB9"/>
    <w:rsid w:val="00757431"/>
    <w:rsid w:val="007623CD"/>
    <w:rsid w:val="00764F4E"/>
    <w:rsid w:val="00780C17"/>
    <w:rsid w:val="00794847"/>
    <w:rsid w:val="0079532F"/>
    <w:rsid w:val="00795AC8"/>
    <w:rsid w:val="00797700"/>
    <w:rsid w:val="007A47E3"/>
    <w:rsid w:val="007B253E"/>
    <w:rsid w:val="007C199D"/>
    <w:rsid w:val="007E00C3"/>
    <w:rsid w:val="007E4658"/>
    <w:rsid w:val="007F3D38"/>
    <w:rsid w:val="007F3E91"/>
    <w:rsid w:val="008024C4"/>
    <w:rsid w:val="0081517F"/>
    <w:rsid w:val="00835A98"/>
    <w:rsid w:val="008374C5"/>
    <w:rsid w:val="00842E96"/>
    <w:rsid w:val="00845C02"/>
    <w:rsid w:val="00851A80"/>
    <w:rsid w:val="0085214B"/>
    <w:rsid w:val="00871B83"/>
    <w:rsid w:val="008761A6"/>
    <w:rsid w:val="008B715E"/>
    <w:rsid w:val="008C4211"/>
    <w:rsid w:val="008D1E26"/>
    <w:rsid w:val="008D26DB"/>
    <w:rsid w:val="008D43F0"/>
    <w:rsid w:val="008E0B3C"/>
    <w:rsid w:val="008E6E46"/>
    <w:rsid w:val="00900882"/>
    <w:rsid w:val="00925BA1"/>
    <w:rsid w:val="00926E84"/>
    <w:rsid w:val="0093294C"/>
    <w:rsid w:val="00951930"/>
    <w:rsid w:val="00956135"/>
    <w:rsid w:val="009637F8"/>
    <w:rsid w:val="00964840"/>
    <w:rsid w:val="009807B4"/>
    <w:rsid w:val="00995B3D"/>
    <w:rsid w:val="009B4CEC"/>
    <w:rsid w:val="009F134E"/>
    <w:rsid w:val="009F5508"/>
    <w:rsid w:val="00A159CE"/>
    <w:rsid w:val="00A159F2"/>
    <w:rsid w:val="00A23FC0"/>
    <w:rsid w:val="00A424A9"/>
    <w:rsid w:val="00A600AC"/>
    <w:rsid w:val="00A660BB"/>
    <w:rsid w:val="00AA6287"/>
    <w:rsid w:val="00AA7AEF"/>
    <w:rsid w:val="00AB283E"/>
    <w:rsid w:val="00AB43ED"/>
    <w:rsid w:val="00AB5481"/>
    <w:rsid w:val="00AC00CE"/>
    <w:rsid w:val="00AC7172"/>
    <w:rsid w:val="00AD263F"/>
    <w:rsid w:val="00AD367B"/>
    <w:rsid w:val="00AF6B94"/>
    <w:rsid w:val="00B001C8"/>
    <w:rsid w:val="00B02A8D"/>
    <w:rsid w:val="00B27108"/>
    <w:rsid w:val="00B804B4"/>
    <w:rsid w:val="00B95909"/>
    <w:rsid w:val="00BB01E4"/>
    <w:rsid w:val="00BC76AD"/>
    <w:rsid w:val="00BD5EC9"/>
    <w:rsid w:val="00C039A1"/>
    <w:rsid w:val="00C15C24"/>
    <w:rsid w:val="00C26556"/>
    <w:rsid w:val="00C26CC8"/>
    <w:rsid w:val="00C27C87"/>
    <w:rsid w:val="00C42ED2"/>
    <w:rsid w:val="00C46EDD"/>
    <w:rsid w:val="00C62EAE"/>
    <w:rsid w:val="00C644C0"/>
    <w:rsid w:val="00CA5C27"/>
    <w:rsid w:val="00CB5CF5"/>
    <w:rsid w:val="00CF2583"/>
    <w:rsid w:val="00D00E73"/>
    <w:rsid w:val="00D11270"/>
    <w:rsid w:val="00D16BAD"/>
    <w:rsid w:val="00D245B2"/>
    <w:rsid w:val="00D35A8D"/>
    <w:rsid w:val="00D41512"/>
    <w:rsid w:val="00D61076"/>
    <w:rsid w:val="00D6290B"/>
    <w:rsid w:val="00D83915"/>
    <w:rsid w:val="00D91110"/>
    <w:rsid w:val="00D96649"/>
    <w:rsid w:val="00DA77E1"/>
    <w:rsid w:val="00DC1DA7"/>
    <w:rsid w:val="00DE3C95"/>
    <w:rsid w:val="00DE6A22"/>
    <w:rsid w:val="00E4403B"/>
    <w:rsid w:val="00E6121D"/>
    <w:rsid w:val="00E76F62"/>
    <w:rsid w:val="00E82653"/>
    <w:rsid w:val="00E85B98"/>
    <w:rsid w:val="00E93D9B"/>
    <w:rsid w:val="00EA3B22"/>
    <w:rsid w:val="00ED6F8A"/>
    <w:rsid w:val="00F31100"/>
    <w:rsid w:val="00F42760"/>
    <w:rsid w:val="00F53CEA"/>
    <w:rsid w:val="00F57E5B"/>
    <w:rsid w:val="00FA5A3D"/>
    <w:rsid w:val="00FB6BDC"/>
    <w:rsid w:val="00FD0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D19C3"/>
  <w15:docId w15:val="{A5828784-97A1-49F2-9575-A2CCA522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nivers 45 Light" w:eastAsia="Univers 45 Light" w:hAnsi="Univers 45 Light" w:cs="Univers 45 Light"/>
        <w:color w:val="000000"/>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300" w:after="40"/>
      <w:jc w:val="left"/>
      <w:outlineLvl w:val="0"/>
    </w:pPr>
    <w:rPr>
      <w:smallCaps/>
      <w:sz w:val="32"/>
      <w:szCs w:val="32"/>
    </w:rPr>
  </w:style>
  <w:style w:type="paragraph" w:styleId="Heading2">
    <w:name w:val="heading 2"/>
    <w:basedOn w:val="Normal"/>
    <w:next w:val="Normal"/>
    <w:pPr>
      <w:keepNext/>
      <w:keepLines/>
      <w:spacing w:before="240" w:after="80"/>
      <w:jc w:val="left"/>
      <w:outlineLvl w:val="1"/>
    </w:pPr>
    <w:rPr>
      <w:smallCaps/>
      <w:sz w:val="28"/>
      <w:szCs w:val="28"/>
    </w:rPr>
  </w:style>
  <w:style w:type="paragraph" w:styleId="Heading3">
    <w:name w:val="heading 3"/>
    <w:basedOn w:val="Normal"/>
    <w:next w:val="Normal"/>
    <w:pPr>
      <w:keepNext/>
      <w:keepLines/>
      <w:spacing w:after="0"/>
      <w:jc w:val="left"/>
      <w:outlineLvl w:val="2"/>
    </w:pPr>
    <w:rPr>
      <w:smallCaps/>
      <w:sz w:val="24"/>
      <w:szCs w:val="24"/>
    </w:rPr>
  </w:style>
  <w:style w:type="paragraph" w:styleId="Heading4">
    <w:name w:val="heading 4"/>
    <w:basedOn w:val="Normal"/>
    <w:next w:val="Normal"/>
    <w:pPr>
      <w:keepNext/>
      <w:keepLines/>
      <w:spacing w:before="240" w:after="0"/>
      <w:jc w:val="left"/>
      <w:outlineLvl w:val="3"/>
    </w:pPr>
    <w:rPr>
      <w:smallCaps/>
      <w:sz w:val="22"/>
      <w:szCs w:val="22"/>
    </w:rPr>
  </w:style>
  <w:style w:type="paragraph" w:styleId="Heading5">
    <w:name w:val="heading 5"/>
    <w:basedOn w:val="Normal"/>
    <w:next w:val="Normal"/>
    <w:pPr>
      <w:keepNext/>
      <w:keepLines/>
      <w:spacing w:before="200" w:after="0"/>
      <w:jc w:val="left"/>
      <w:outlineLvl w:val="4"/>
    </w:pPr>
    <w:rPr>
      <w:smallCaps/>
      <w:color w:val="903C3A"/>
      <w:sz w:val="22"/>
      <w:szCs w:val="22"/>
    </w:rPr>
  </w:style>
  <w:style w:type="paragraph" w:styleId="Heading6">
    <w:name w:val="heading 6"/>
    <w:basedOn w:val="Normal"/>
    <w:next w:val="Normal"/>
    <w:pPr>
      <w:keepNext/>
      <w:keepLines/>
      <w:spacing w:after="0"/>
      <w:jc w:val="left"/>
      <w:outlineLvl w:val="5"/>
    </w:pPr>
    <w:rPr>
      <w:smallCaps/>
      <w:color w:val="C0504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jc w:val="right"/>
    </w:pPr>
    <w:rPr>
      <w:smallCaps/>
      <w:sz w:val="48"/>
      <w:szCs w:val="48"/>
    </w:rPr>
  </w:style>
  <w:style w:type="paragraph" w:styleId="Subtitle">
    <w:name w:val="Subtitle"/>
    <w:basedOn w:val="Normal"/>
    <w:next w:val="Normal"/>
    <w:pPr>
      <w:keepNext/>
      <w:keepLines/>
      <w:spacing w:after="720" w:line="240" w:lineRule="auto"/>
      <w:jc w:val="right"/>
    </w:pPr>
    <w:rPr>
      <w:rFonts w:ascii="Cambria" w:eastAsia="Cambria" w:hAnsi="Cambria" w:cs="Cambria"/>
      <w:i/>
      <w:color w:val="666666"/>
    </w:rPr>
  </w:style>
  <w:style w:type="paragraph" w:styleId="BalloonText">
    <w:name w:val="Balloon Text"/>
    <w:basedOn w:val="Normal"/>
    <w:link w:val="BalloonTextChar"/>
    <w:uiPriority w:val="99"/>
    <w:semiHidden/>
    <w:unhideWhenUsed/>
    <w:rsid w:val="00417E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EE2"/>
    <w:rPr>
      <w:rFonts w:ascii="Lucida Grande" w:hAnsi="Lucida Grande" w:cs="Lucida Grande"/>
      <w:sz w:val="18"/>
      <w:szCs w:val="18"/>
    </w:rPr>
  </w:style>
  <w:style w:type="paragraph" w:styleId="ListParagraph">
    <w:name w:val="List Paragraph"/>
    <w:basedOn w:val="Normal"/>
    <w:uiPriority w:val="34"/>
    <w:qFormat/>
    <w:rsid w:val="00673487"/>
    <w:pPr>
      <w:ind w:left="720"/>
      <w:contextualSpacing/>
    </w:pPr>
  </w:style>
  <w:style w:type="paragraph" w:styleId="Header">
    <w:name w:val="header"/>
    <w:basedOn w:val="Normal"/>
    <w:link w:val="HeaderChar"/>
    <w:uiPriority w:val="99"/>
    <w:unhideWhenUsed/>
    <w:rsid w:val="00CF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583"/>
  </w:style>
  <w:style w:type="paragraph" w:styleId="Footer">
    <w:name w:val="footer"/>
    <w:basedOn w:val="Normal"/>
    <w:link w:val="FooterChar"/>
    <w:uiPriority w:val="99"/>
    <w:unhideWhenUsed/>
    <w:rsid w:val="00CF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583"/>
  </w:style>
  <w:style w:type="table" w:styleId="TableGrid">
    <w:name w:val="Table Grid"/>
    <w:basedOn w:val="TableNormal"/>
    <w:uiPriority w:val="39"/>
    <w:rsid w:val="007B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5568"/>
    <w:rPr>
      <w:color w:val="0563C1" w:themeColor="hyperlink"/>
      <w:u w:val="single"/>
    </w:rPr>
  </w:style>
  <w:style w:type="character" w:styleId="UnresolvedMention">
    <w:name w:val="Unresolved Mention"/>
    <w:basedOn w:val="DefaultParagraphFont"/>
    <w:uiPriority w:val="99"/>
    <w:semiHidden/>
    <w:unhideWhenUsed/>
    <w:rsid w:val="00045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BDDgrants@19servicesin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CBDDgrants@19servicesinc.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A7A54-2CBA-4058-8F25-D1CDCD4B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Sieben, Sandra K</dc:creator>
  <cp:lastModifiedBy>Michele Myerholtz</cp:lastModifiedBy>
  <cp:revision>2</cp:revision>
  <cp:lastPrinted>2022-03-01T16:06:00Z</cp:lastPrinted>
  <dcterms:created xsi:type="dcterms:W3CDTF">2023-02-07T13:42:00Z</dcterms:created>
  <dcterms:modified xsi:type="dcterms:W3CDTF">2023-02-07T13:42:00Z</dcterms:modified>
</cp:coreProperties>
</file>